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44" w:tblpY="190"/>
        <w:tblW w:w="13315" w:type="dxa"/>
        <w:tblLook w:val="04A0" w:firstRow="1" w:lastRow="0" w:firstColumn="1" w:lastColumn="0" w:noHBand="0" w:noVBand="1"/>
      </w:tblPr>
      <w:tblGrid>
        <w:gridCol w:w="4945"/>
        <w:gridCol w:w="8370"/>
      </w:tblGrid>
      <w:tr w:rsidR="009A3542" w:rsidRPr="00195CED" w14:paraId="55579F69" w14:textId="77777777" w:rsidTr="00F72DC3">
        <w:trPr>
          <w:trHeight w:val="1260"/>
        </w:trPr>
        <w:tc>
          <w:tcPr>
            <w:tcW w:w="4945" w:type="dxa"/>
          </w:tcPr>
          <w:p w14:paraId="4FA544FD" w14:textId="77777777" w:rsidR="00AE7F02" w:rsidRPr="00195CED" w:rsidRDefault="00AE7F02" w:rsidP="00FA0B63">
            <w:pPr>
              <w:jc w:val="center"/>
              <w:rPr>
                <w:sz w:val="26"/>
                <w:szCs w:val="26"/>
              </w:rPr>
            </w:pPr>
            <w:r w:rsidRPr="00195CED">
              <w:rPr>
                <w:sz w:val="26"/>
                <w:szCs w:val="26"/>
              </w:rPr>
              <w:t>UBND TỈNH NINH BÌNH</w:t>
            </w:r>
          </w:p>
          <w:p w14:paraId="1254737B" w14:textId="04727AA3" w:rsidR="00AE7F02" w:rsidRPr="00195CED" w:rsidRDefault="00AE7F02" w:rsidP="00FA0B63">
            <w:pPr>
              <w:jc w:val="center"/>
              <w:rPr>
                <w:b/>
                <w:sz w:val="26"/>
                <w:szCs w:val="26"/>
              </w:rPr>
            </w:pPr>
            <w:r w:rsidRPr="00195CED">
              <w:rPr>
                <w:b/>
                <w:sz w:val="26"/>
                <w:szCs w:val="26"/>
              </w:rPr>
              <w:t xml:space="preserve">SỞ </w:t>
            </w:r>
            <w:r w:rsidR="008D779B" w:rsidRPr="00195CED">
              <w:rPr>
                <w:b/>
                <w:sz w:val="26"/>
                <w:szCs w:val="26"/>
              </w:rPr>
              <w:t>CÔNG THƯƠNG</w:t>
            </w:r>
          </w:p>
          <w:p w14:paraId="4CDEF9CB" w14:textId="36D783A0" w:rsidR="00AE7F02" w:rsidRPr="00195CED" w:rsidRDefault="008D5A81" w:rsidP="00FA0B63">
            <w:pPr>
              <w:jc w:val="center"/>
              <w:rPr>
                <w:b/>
                <w:sz w:val="26"/>
                <w:szCs w:val="26"/>
              </w:rPr>
            </w:pPr>
            <w:r w:rsidRPr="00195CED">
              <w:rPr>
                <w:b/>
                <w:noProof/>
                <w:sz w:val="26"/>
                <w:szCs w:val="26"/>
              </w:rPr>
              <mc:AlternateContent>
                <mc:Choice Requires="wps">
                  <w:drawing>
                    <wp:anchor distT="4294967295" distB="4294967295" distL="114300" distR="114300" simplePos="0" relativeHeight="251660288" behindDoc="0" locked="0" layoutInCell="1" allowOverlap="1" wp14:anchorId="50347054" wp14:editId="55E2C223">
                      <wp:simplePos x="0" y="0"/>
                      <wp:positionH relativeFrom="column">
                        <wp:posOffset>1118235</wp:posOffset>
                      </wp:positionH>
                      <wp:positionV relativeFrom="paragraph">
                        <wp:posOffset>6350</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7AC6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05pt,.5pt" to="14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"/>
                  </w:pict>
                </mc:Fallback>
              </mc:AlternateContent>
            </w:r>
          </w:p>
          <w:p w14:paraId="2121BEDC" w14:textId="77777777" w:rsidR="00AE7F02" w:rsidRPr="00195CED" w:rsidRDefault="00AE7F02" w:rsidP="00FA0B63">
            <w:pPr>
              <w:spacing w:line="320" w:lineRule="exact"/>
              <w:jc w:val="center"/>
              <w:rPr>
                <w:sz w:val="26"/>
                <w:szCs w:val="26"/>
              </w:rPr>
            </w:pPr>
            <w:r w:rsidRPr="00195CED">
              <w:rPr>
                <w:sz w:val="26"/>
                <w:szCs w:val="26"/>
              </w:rPr>
              <w:t xml:space="preserve"> </w:t>
            </w:r>
          </w:p>
        </w:tc>
        <w:tc>
          <w:tcPr>
            <w:tcW w:w="8370" w:type="dxa"/>
          </w:tcPr>
          <w:p w14:paraId="26A3B6CB" w14:textId="77777777" w:rsidR="00AE7F02" w:rsidRPr="00195CED" w:rsidRDefault="00AE7F02" w:rsidP="00FA0B63">
            <w:pPr>
              <w:jc w:val="center"/>
              <w:rPr>
                <w:b/>
                <w:sz w:val="26"/>
                <w:szCs w:val="26"/>
              </w:rPr>
            </w:pPr>
            <w:r w:rsidRPr="00195CED">
              <w:rPr>
                <w:b/>
                <w:sz w:val="26"/>
                <w:szCs w:val="26"/>
              </w:rPr>
              <w:t>CỘNG HÒA XÃ HỘI CHỦ NGHĨA VIỆT NAM</w:t>
            </w:r>
          </w:p>
          <w:p w14:paraId="71A85E6A" w14:textId="77777777" w:rsidR="00AE7F02" w:rsidRPr="00195CED" w:rsidRDefault="00AE7F02" w:rsidP="00FA0B63">
            <w:pPr>
              <w:jc w:val="center"/>
              <w:rPr>
                <w:b/>
                <w:sz w:val="26"/>
                <w:szCs w:val="26"/>
              </w:rPr>
            </w:pPr>
            <w:r w:rsidRPr="00195CED">
              <w:rPr>
                <w:b/>
                <w:sz w:val="26"/>
                <w:szCs w:val="26"/>
              </w:rPr>
              <w:t>Độc lập - Tự do - Hạnh phúc</w:t>
            </w:r>
          </w:p>
          <w:p w14:paraId="633AEC16" w14:textId="77777777" w:rsidR="00AE7F02" w:rsidRPr="00195CED" w:rsidRDefault="00AE7F02" w:rsidP="00FA0B63">
            <w:pPr>
              <w:jc w:val="center"/>
              <w:rPr>
                <w:b/>
                <w:sz w:val="26"/>
                <w:szCs w:val="26"/>
              </w:rPr>
            </w:pPr>
            <w:r w:rsidRPr="00195CED">
              <w:rPr>
                <w:b/>
                <w:noProof/>
                <w:sz w:val="26"/>
                <w:szCs w:val="26"/>
              </w:rPr>
              <mc:AlternateContent>
                <mc:Choice Requires="wps">
                  <w:drawing>
                    <wp:anchor distT="0" distB="0" distL="114300" distR="114300" simplePos="0" relativeHeight="251659264" behindDoc="0" locked="0" layoutInCell="1" allowOverlap="1" wp14:anchorId="7A864CB5" wp14:editId="0D39C88C">
                      <wp:simplePos x="0" y="0"/>
                      <wp:positionH relativeFrom="column">
                        <wp:posOffset>1554480</wp:posOffset>
                      </wp:positionH>
                      <wp:positionV relativeFrom="paragraph">
                        <wp:posOffset>22225</wp:posOffset>
                      </wp:positionV>
                      <wp:extent cx="2011680" cy="635"/>
                      <wp:effectExtent l="0" t="0" r="26670" b="37465"/>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03649" id="_x0000_t32" coordsize="21600,21600" o:spt="32" o:oned="t" path="m,l21600,21600e" filled="f">
                      <v:path arrowok="t" fillok="f" o:connecttype="none"/>
                      <o:lock v:ext="edit" shapetype="t"/>
                    </v:shapetype>
                    <v:shape id="Straight Arrow Connector 4" o:spid="_x0000_s1026" type="#_x0000_t32" style="position:absolute;margin-left:122.4pt;margin-top:1.75pt;width:158.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"/>
                  </w:pict>
                </mc:Fallback>
              </mc:AlternateContent>
            </w:r>
          </w:p>
          <w:p w14:paraId="667FF144" w14:textId="505D9E94" w:rsidR="00AE7F02" w:rsidRPr="00195CED" w:rsidRDefault="00AE7F02" w:rsidP="00FA0B63">
            <w:pPr>
              <w:jc w:val="center"/>
              <w:rPr>
                <w:b/>
                <w:sz w:val="26"/>
                <w:szCs w:val="26"/>
              </w:rPr>
            </w:pPr>
            <w:r w:rsidRPr="00195CED">
              <w:rPr>
                <w:i/>
                <w:sz w:val="26"/>
                <w:szCs w:val="26"/>
              </w:rPr>
              <w:t xml:space="preserve">Ninh Bình, ngày      tháng </w:t>
            </w:r>
            <w:r w:rsidR="00852834">
              <w:rPr>
                <w:i/>
                <w:sz w:val="26"/>
                <w:szCs w:val="26"/>
              </w:rPr>
              <w:t xml:space="preserve">   </w:t>
            </w:r>
            <w:r w:rsidRPr="00195CED">
              <w:rPr>
                <w:i/>
                <w:sz w:val="26"/>
                <w:szCs w:val="26"/>
              </w:rPr>
              <w:t xml:space="preserve"> năm 202</w:t>
            </w:r>
            <w:r w:rsidR="00852834">
              <w:rPr>
                <w:i/>
                <w:sz w:val="26"/>
                <w:szCs w:val="26"/>
              </w:rPr>
              <w:t>6</w:t>
            </w:r>
          </w:p>
        </w:tc>
      </w:tr>
    </w:tbl>
    <w:p w14:paraId="1D8B5397" w14:textId="77777777" w:rsidR="00AE7F02" w:rsidRPr="00195CED" w:rsidRDefault="00AE7F02" w:rsidP="001A144E">
      <w:pPr>
        <w:shd w:val="clear" w:color="auto" w:fill="FFFFFF"/>
        <w:spacing w:before="120" w:after="120" w:line="234" w:lineRule="atLeast"/>
        <w:rPr>
          <w:b/>
          <w:bCs/>
          <w:sz w:val="26"/>
          <w:szCs w:val="26"/>
          <w:shd w:val="clear" w:color="auto" w:fill="FFFFFF"/>
          <w:lang w:val="en"/>
        </w:rPr>
      </w:pPr>
    </w:p>
    <w:p w14:paraId="05129689" w14:textId="77777777" w:rsidR="009A3542" w:rsidRPr="00195CED" w:rsidRDefault="009A3542" w:rsidP="001A144E">
      <w:pPr>
        <w:shd w:val="clear" w:color="auto" w:fill="FFFFFF"/>
        <w:spacing w:before="120" w:after="120" w:line="234" w:lineRule="atLeast"/>
        <w:rPr>
          <w:b/>
          <w:bCs/>
          <w:sz w:val="26"/>
          <w:szCs w:val="26"/>
          <w:shd w:val="clear" w:color="auto" w:fill="FFFFFF"/>
          <w:lang w:val="en"/>
        </w:rPr>
      </w:pPr>
    </w:p>
    <w:p w14:paraId="3525AE9B" w14:textId="77777777" w:rsidR="009A3542" w:rsidRPr="00195CED" w:rsidRDefault="009A3542" w:rsidP="001A144E">
      <w:pPr>
        <w:shd w:val="clear" w:color="auto" w:fill="FFFFFF"/>
        <w:spacing w:before="120" w:after="120" w:line="234" w:lineRule="atLeast"/>
        <w:rPr>
          <w:b/>
          <w:bCs/>
          <w:sz w:val="26"/>
          <w:szCs w:val="26"/>
          <w:shd w:val="clear" w:color="auto" w:fill="FFFFFF"/>
          <w:lang w:val="en"/>
        </w:rPr>
      </w:pPr>
    </w:p>
    <w:p w14:paraId="01A849ED" w14:textId="77777777" w:rsidR="009A3542" w:rsidRPr="00195CED" w:rsidRDefault="009A3542" w:rsidP="001A144E">
      <w:pPr>
        <w:shd w:val="clear" w:color="auto" w:fill="FFFFFF"/>
        <w:spacing w:before="120" w:after="120" w:line="234" w:lineRule="atLeast"/>
        <w:rPr>
          <w:b/>
          <w:bCs/>
          <w:sz w:val="26"/>
          <w:szCs w:val="26"/>
          <w:shd w:val="clear" w:color="auto" w:fill="FFFFFF"/>
          <w:lang w:val="en"/>
        </w:rPr>
      </w:pPr>
    </w:p>
    <w:p w14:paraId="69FAAA8F" w14:textId="77777777" w:rsidR="00B53C80" w:rsidRPr="00195CED" w:rsidRDefault="00AE7F02" w:rsidP="00B53C80">
      <w:pPr>
        <w:shd w:val="clear" w:color="auto" w:fill="FFFFFF"/>
        <w:spacing w:line="234" w:lineRule="atLeast"/>
        <w:jc w:val="center"/>
        <w:rPr>
          <w:b/>
          <w:bCs/>
          <w:sz w:val="26"/>
          <w:szCs w:val="26"/>
          <w:shd w:val="clear" w:color="auto" w:fill="FFFFFF"/>
        </w:rPr>
      </w:pPr>
      <w:r w:rsidRPr="00195CED">
        <w:rPr>
          <w:b/>
          <w:bCs/>
          <w:sz w:val="26"/>
          <w:szCs w:val="26"/>
          <w:shd w:val="clear" w:color="auto" w:fill="FFFFFF"/>
          <w:lang w:val="en"/>
        </w:rPr>
        <w:t>B</w:t>
      </w:r>
      <w:r w:rsidRPr="00195CED">
        <w:rPr>
          <w:b/>
          <w:bCs/>
          <w:sz w:val="26"/>
          <w:szCs w:val="26"/>
          <w:shd w:val="clear" w:color="auto" w:fill="FFFFFF"/>
          <w:lang w:val="vi-VN"/>
        </w:rPr>
        <w:t>ẢN SO S</w:t>
      </w:r>
      <w:r w:rsidRPr="00195CED">
        <w:rPr>
          <w:b/>
          <w:bCs/>
          <w:sz w:val="26"/>
          <w:szCs w:val="26"/>
          <w:shd w:val="clear" w:color="auto" w:fill="FFFFFF"/>
        </w:rPr>
        <w:t>ÁNH, THUY</w:t>
      </w:r>
      <w:r w:rsidRPr="00195CED">
        <w:rPr>
          <w:b/>
          <w:bCs/>
          <w:sz w:val="26"/>
          <w:szCs w:val="26"/>
          <w:shd w:val="clear" w:color="auto" w:fill="FFFFFF"/>
          <w:lang w:val="vi-VN"/>
        </w:rPr>
        <w:t xml:space="preserve">ẾT MINH DỰ THẢO </w:t>
      </w:r>
      <w:r w:rsidRPr="00195CED">
        <w:rPr>
          <w:b/>
          <w:bCs/>
          <w:sz w:val="26"/>
          <w:szCs w:val="26"/>
          <w:shd w:val="clear" w:color="auto" w:fill="FFFFFF"/>
        </w:rPr>
        <w:t xml:space="preserve">QUYẾT ĐỊNH </w:t>
      </w:r>
      <w:r w:rsidR="00181EA8" w:rsidRPr="00195CED">
        <w:rPr>
          <w:b/>
          <w:bCs/>
          <w:sz w:val="26"/>
          <w:szCs w:val="26"/>
          <w:shd w:val="clear" w:color="auto" w:fill="FFFFFF"/>
        </w:rPr>
        <w:t xml:space="preserve">BAN HÀNH QUY CHẾ </w:t>
      </w:r>
      <w:r w:rsidR="00B53C80" w:rsidRPr="00195CED">
        <w:rPr>
          <w:b/>
          <w:bCs/>
          <w:sz w:val="26"/>
          <w:szCs w:val="26"/>
          <w:shd w:val="clear" w:color="auto" w:fill="FFFFFF"/>
        </w:rPr>
        <w:t xml:space="preserve">PHỐI HỢP QUẢN LÝ NHÀ NƯỚC ĐỐI VỚI HOẠT ĐỘNG KINH DOANH THEO PHƯƠNG THỨC ĐA CẤP </w:t>
      </w:r>
    </w:p>
    <w:p w14:paraId="273B950A" w14:textId="434C8798" w:rsidR="00AE7F02" w:rsidRPr="00195CED" w:rsidRDefault="00B53C80" w:rsidP="00B53C80">
      <w:pPr>
        <w:shd w:val="clear" w:color="auto" w:fill="FFFFFF"/>
        <w:spacing w:line="234" w:lineRule="atLeast"/>
        <w:jc w:val="center"/>
        <w:rPr>
          <w:b/>
          <w:bCs/>
          <w:sz w:val="26"/>
          <w:szCs w:val="26"/>
          <w:shd w:val="clear" w:color="auto" w:fill="FFFFFF"/>
        </w:rPr>
      </w:pPr>
      <w:r w:rsidRPr="00195CED">
        <w:rPr>
          <w:b/>
          <w:bCs/>
          <w:sz w:val="26"/>
          <w:szCs w:val="26"/>
          <w:shd w:val="clear" w:color="auto" w:fill="FFFFFF"/>
        </w:rPr>
        <w:t>TRÊN ĐỊA BÀN TỈNH NINH BINH</w:t>
      </w:r>
    </w:p>
    <w:p w14:paraId="33D1793D" w14:textId="77777777" w:rsidR="00566BC1" w:rsidRPr="00195CED" w:rsidRDefault="00566BC1" w:rsidP="00AE7F02">
      <w:pPr>
        <w:shd w:val="clear" w:color="auto" w:fill="FFFFFF"/>
        <w:spacing w:before="120" w:after="120" w:line="234" w:lineRule="atLeast"/>
        <w:jc w:val="center"/>
        <w:rPr>
          <w:rFonts w:ascii="Arial" w:hAnsi="Arial" w:cs="Arial"/>
          <w:b/>
          <w:bCs/>
          <w:sz w:val="26"/>
          <w:szCs w:val="26"/>
          <w:lang w:val="en"/>
        </w:rPr>
      </w:pPr>
    </w:p>
    <w:tbl>
      <w:tblPr>
        <w:tblStyle w:val="TableGrid"/>
        <w:tblW w:w="15735" w:type="dxa"/>
        <w:tblInd w:w="-1139" w:type="dxa"/>
        <w:tblLook w:val="04A0" w:firstRow="1" w:lastRow="0" w:firstColumn="1" w:lastColumn="0" w:noHBand="0" w:noVBand="1"/>
      </w:tblPr>
      <w:tblGrid>
        <w:gridCol w:w="1495"/>
        <w:gridCol w:w="3182"/>
        <w:gridCol w:w="2836"/>
        <w:gridCol w:w="3260"/>
        <w:gridCol w:w="2652"/>
        <w:gridCol w:w="2268"/>
        <w:gridCol w:w="42"/>
      </w:tblGrid>
      <w:tr w:rsidR="00950EB2" w:rsidRPr="00195CED" w14:paraId="78E07321" w14:textId="77777777" w:rsidTr="00195CED">
        <w:trPr>
          <w:gridAfter w:val="1"/>
          <w:wAfter w:w="42" w:type="dxa"/>
          <w:trHeight w:val="377"/>
        </w:trPr>
        <w:tc>
          <w:tcPr>
            <w:tcW w:w="10773" w:type="dxa"/>
            <w:gridSpan w:val="4"/>
            <w:vAlign w:val="center"/>
          </w:tcPr>
          <w:p w14:paraId="3C542EC5" w14:textId="22416F3A" w:rsidR="00950EB2" w:rsidRPr="00195CED" w:rsidRDefault="00950EB2" w:rsidP="00F054ED">
            <w:pPr>
              <w:jc w:val="center"/>
              <w:rPr>
                <w:b/>
                <w:bCs/>
                <w:sz w:val="26"/>
                <w:szCs w:val="26"/>
                <w:lang w:val="en"/>
              </w:rPr>
            </w:pPr>
            <w:r w:rsidRPr="00195CED">
              <w:rPr>
                <w:b/>
                <w:bCs/>
                <w:sz w:val="26"/>
                <w:szCs w:val="26"/>
                <w:lang w:val="en"/>
              </w:rPr>
              <w:t>Văn bản quy phạm pháp luật hiện hành</w:t>
            </w:r>
          </w:p>
        </w:tc>
        <w:tc>
          <w:tcPr>
            <w:tcW w:w="2652" w:type="dxa"/>
            <w:vAlign w:val="center"/>
          </w:tcPr>
          <w:p w14:paraId="2842FC9F" w14:textId="4C5036D4" w:rsidR="00950EB2" w:rsidRPr="00195CED" w:rsidRDefault="00950EB2" w:rsidP="00F054ED">
            <w:pPr>
              <w:jc w:val="center"/>
              <w:rPr>
                <w:b/>
                <w:bCs/>
                <w:sz w:val="26"/>
                <w:szCs w:val="26"/>
                <w:lang w:val="en"/>
              </w:rPr>
            </w:pPr>
            <w:r w:rsidRPr="00195CED">
              <w:rPr>
                <w:b/>
                <w:bCs/>
                <w:sz w:val="26"/>
                <w:szCs w:val="26"/>
                <w:lang w:val="en"/>
              </w:rPr>
              <w:t>Dự thảo Quyết định thay thế</w:t>
            </w:r>
          </w:p>
        </w:tc>
        <w:tc>
          <w:tcPr>
            <w:tcW w:w="2268" w:type="dxa"/>
            <w:vAlign w:val="center"/>
          </w:tcPr>
          <w:p w14:paraId="2CE218DC" w14:textId="77777777" w:rsidR="00950EB2" w:rsidRPr="00195CED" w:rsidRDefault="00950EB2" w:rsidP="00F054ED">
            <w:pPr>
              <w:jc w:val="center"/>
              <w:rPr>
                <w:b/>
                <w:bCs/>
                <w:sz w:val="26"/>
                <w:szCs w:val="26"/>
                <w:lang w:val="en"/>
              </w:rPr>
            </w:pPr>
            <w:r w:rsidRPr="00195CED">
              <w:rPr>
                <w:b/>
                <w:bCs/>
                <w:sz w:val="26"/>
                <w:szCs w:val="26"/>
                <w:lang w:val="en"/>
              </w:rPr>
              <w:t>Thuyết minh</w:t>
            </w:r>
          </w:p>
        </w:tc>
      </w:tr>
      <w:tr w:rsidR="007B18C7" w:rsidRPr="00195CED" w14:paraId="60E32951" w14:textId="77777777" w:rsidTr="00195CED">
        <w:trPr>
          <w:gridAfter w:val="1"/>
          <w:wAfter w:w="42" w:type="dxa"/>
          <w:trHeight w:val="1308"/>
        </w:trPr>
        <w:tc>
          <w:tcPr>
            <w:tcW w:w="1495" w:type="dxa"/>
            <w:vAlign w:val="center"/>
          </w:tcPr>
          <w:p w14:paraId="0441C301" w14:textId="7B132D79" w:rsidR="00950EB2" w:rsidRPr="00195CED" w:rsidRDefault="00950EB2" w:rsidP="00F054ED">
            <w:pPr>
              <w:jc w:val="center"/>
              <w:rPr>
                <w:b/>
                <w:sz w:val="26"/>
                <w:szCs w:val="26"/>
                <w:lang w:val="en"/>
              </w:rPr>
            </w:pPr>
            <w:r w:rsidRPr="00195CED">
              <w:rPr>
                <w:b/>
                <w:sz w:val="26"/>
                <w:szCs w:val="26"/>
                <w:lang w:val="en"/>
              </w:rPr>
              <w:t>Điều khoản</w:t>
            </w:r>
          </w:p>
        </w:tc>
        <w:tc>
          <w:tcPr>
            <w:tcW w:w="3182" w:type="dxa"/>
            <w:vAlign w:val="center"/>
          </w:tcPr>
          <w:p w14:paraId="234A0C3A" w14:textId="77777777" w:rsidR="00950EB2" w:rsidRPr="00195CED" w:rsidRDefault="00950EB2" w:rsidP="00F054ED">
            <w:pPr>
              <w:jc w:val="center"/>
              <w:rPr>
                <w:b/>
                <w:bCs/>
                <w:sz w:val="26"/>
                <w:szCs w:val="26"/>
                <w:lang w:val="en"/>
              </w:rPr>
            </w:pPr>
            <w:r w:rsidRPr="00195CED">
              <w:rPr>
                <w:b/>
                <w:bCs/>
                <w:sz w:val="26"/>
                <w:szCs w:val="26"/>
                <w:lang w:val="en"/>
              </w:rPr>
              <w:t>Hà Nam</w:t>
            </w:r>
          </w:p>
          <w:p w14:paraId="37342A76" w14:textId="59F11C44" w:rsidR="00950EB2" w:rsidRPr="00195CED" w:rsidRDefault="00950EB2" w:rsidP="00F054ED">
            <w:pPr>
              <w:jc w:val="center"/>
              <w:rPr>
                <w:b/>
                <w:bCs/>
                <w:sz w:val="26"/>
                <w:szCs w:val="26"/>
                <w:lang w:val="en"/>
              </w:rPr>
            </w:pPr>
            <w:r w:rsidRPr="00195CED">
              <w:rPr>
                <w:b/>
                <w:bCs/>
                <w:sz w:val="26"/>
                <w:szCs w:val="26"/>
                <w:lang w:val="en"/>
              </w:rPr>
              <w:t xml:space="preserve">(Quyết định số </w:t>
            </w:r>
            <w:r w:rsidR="00B53C80" w:rsidRPr="00195CED">
              <w:rPr>
                <w:b/>
                <w:bCs/>
                <w:sz w:val="26"/>
                <w:szCs w:val="26"/>
                <w:lang w:val="en"/>
              </w:rPr>
              <w:t>02</w:t>
            </w:r>
            <w:r w:rsidRPr="00195CED">
              <w:rPr>
                <w:b/>
                <w:bCs/>
                <w:sz w:val="26"/>
                <w:szCs w:val="26"/>
                <w:lang w:val="en"/>
              </w:rPr>
              <w:t>/20</w:t>
            </w:r>
            <w:r w:rsidR="00B53C80" w:rsidRPr="00195CED">
              <w:rPr>
                <w:b/>
                <w:bCs/>
                <w:sz w:val="26"/>
                <w:szCs w:val="26"/>
                <w:lang w:val="en"/>
              </w:rPr>
              <w:t>19</w:t>
            </w:r>
            <w:r w:rsidRPr="00195CED">
              <w:rPr>
                <w:b/>
                <w:bCs/>
                <w:sz w:val="26"/>
                <w:szCs w:val="26"/>
                <w:lang w:val="en"/>
              </w:rPr>
              <w:t xml:space="preserve">/QĐ-UBND ngày </w:t>
            </w:r>
            <w:r w:rsidR="00B53C80" w:rsidRPr="00195CED">
              <w:rPr>
                <w:b/>
                <w:bCs/>
                <w:sz w:val="26"/>
                <w:szCs w:val="26"/>
                <w:lang w:val="en"/>
              </w:rPr>
              <w:t>15/3/2019</w:t>
            </w:r>
            <w:r w:rsidRPr="00195CED">
              <w:rPr>
                <w:b/>
                <w:bCs/>
                <w:sz w:val="26"/>
                <w:szCs w:val="26"/>
                <w:lang w:val="en"/>
              </w:rPr>
              <w:t>)</w:t>
            </w:r>
          </w:p>
        </w:tc>
        <w:tc>
          <w:tcPr>
            <w:tcW w:w="2836" w:type="dxa"/>
            <w:vAlign w:val="center"/>
          </w:tcPr>
          <w:p w14:paraId="768FE08F" w14:textId="77777777" w:rsidR="00950EB2" w:rsidRPr="00195CED" w:rsidRDefault="00950EB2" w:rsidP="00F054ED">
            <w:pPr>
              <w:jc w:val="center"/>
              <w:rPr>
                <w:b/>
                <w:bCs/>
                <w:sz w:val="26"/>
                <w:szCs w:val="26"/>
                <w:lang w:val="en"/>
              </w:rPr>
            </w:pPr>
            <w:r w:rsidRPr="00195CED">
              <w:rPr>
                <w:b/>
                <w:bCs/>
                <w:sz w:val="26"/>
                <w:szCs w:val="26"/>
                <w:lang w:val="en"/>
              </w:rPr>
              <w:t>Nam Định</w:t>
            </w:r>
          </w:p>
          <w:p w14:paraId="2D833DA5" w14:textId="6230A9FF" w:rsidR="00950EB2" w:rsidRPr="00195CED" w:rsidRDefault="00950EB2" w:rsidP="00F054ED">
            <w:pPr>
              <w:jc w:val="center"/>
              <w:rPr>
                <w:b/>
                <w:bCs/>
                <w:sz w:val="26"/>
                <w:szCs w:val="26"/>
                <w:lang w:val="en"/>
              </w:rPr>
            </w:pPr>
            <w:r w:rsidRPr="00195CED">
              <w:rPr>
                <w:b/>
                <w:bCs/>
                <w:sz w:val="26"/>
                <w:szCs w:val="26"/>
                <w:lang w:val="en"/>
              </w:rPr>
              <w:t xml:space="preserve">(Quyết định số </w:t>
            </w:r>
            <w:r w:rsidR="00B53C80" w:rsidRPr="00195CED">
              <w:rPr>
                <w:b/>
                <w:bCs/>
                <w:sz w:val="26"/>
                <w:szCs w:val="26"/>
                <w:lang w:val="en"/>
              </w:rPr>
              <w:t>26</w:t>
            </w:r>
            <w:r w:rsidRPr="00195CED">
              <w:rPr>
                <w:b/>
                <w:bCs/>
                <w:sz w:val="26"/>
                <w:szCs w:val="26"/>
                <w:lang w:val="en"/>
              </w:rPr>
              <w:t>/202</w:t>
            </w:r>
            <w:r w:rsidR="00B53C80" w:rsidRPr="00195CED">
              <w:rPr>
                <w:b/>
                <w:bCs/>
                <w:sz w:val="26"/>
                <w:szCs w:val="26"/>
                <w:lang w:val="en"/>
              </w:rPr>
              <w:t>0</w:t>
            </w:r>
            <w:r w:rsidRPr="00195CED">
              <w:rPr>
                <w:b/>
                <w:bCs/>
                <w:sz w:val="26"/>
                <w:szCs w:val="26"/>
                <w:lang w:val="en"/>
              </w:rPr>
              <w:t xml:space="preserve">/QĐ-UBND ngày </w:t>
            </w:r>
            <w:r w:rsidR="00B53C80" w:rsidRPr="00195CED">
              <w:rPr>
                <w:b/>
                <w:bCs/>
                <w:sz w:val="26"/>
                <w:szCs w:val="26"/>
                <w:lang w:val="en"/>
              </w:rPr>
              <w:t>27/8/2020</w:t>
            </w:r>
            <w:r w:rsidRPr="00195CED">
              <w:rPr>
                <w:b/>
                <w:bCs/>
                <w:sz w:val="26"/>
                <w:szCs w:val="26"/>
                <w:lang w:val="en"/>
              </w:rPr>
              <w:t>)</w:t>
            </w:r>
          </w:p>
        </w:tc>
        <w:tc>
          <w:tcPr>
            <w:tcW w:w="3260" w:type="dxa"/>
          </w:tcPr>
          <w:p w14:paraId="6DBDA4BB" w14:textId="77777777" w:rsidR="00950EB2" w:rsidRPr="00195CED" w:rsidRDefault="00950EB2" w:rsidP="00F054ED">
            <w:pPr>
              <w:jc w:val="center"/>
              <w:rPr>
                <w:b/>
                <w:bCs/>
                <w:sz w:val="26"/>
                <w:szCs w:val="26"/>
                <w:lang w:val="en"/>
              </w:rPr>
            </w:pPr>
            <w:r w:rsidRPr="00195CED">
              <w:rPr>
                <w:b/>
                <w:bCs/>
                <w:sz w:val="26"/>
                <w:szCs w:val="26"/>
                <w:lang w:val="en"/>
              </w:rPr>
              <w:t xml:space="preserve">Ninh Bình </w:t>
            </w:r>
          </w:p>
          <w:p w14:paraId="17954062" w14:textId="701D6165" w:rsidR="00950EB2" w:rsidRPr="00195CED" w:rsidRDefault="00950EB2" w:rsidP="00F054ED">
            <w:pPr>
              <w:jc w:val="center"/>
              <w:rPr>
                <w:b/>
                <w:bCs/>
                <w:sz w:val="26"/>
                <w:szCs w:val="26"/>
                <w:lang w:val="en"/>
              </w:rPr>
            </w:pPr>
            <w:r w:rsidRPr="00195CED">
              <w:rPr>
                <w:b/>
                <w:bCs/>
                <w:sz w:val="26"/>
                <w:szCs w:val="26"/>
                <w:lang w:val="en"/>
              </w:rPr>
              <w:t xml:space="preserve">(Quyết định số </w:t>
            </w:r>
            <w:r w:rsidR="00B53C80" w:rsidRPr="00195CED">
              <w:rPr>
                <w:b/>
                <w:bCs/>
                <w:sz w:val="26"/>
                <w:szCs w:val="26"/>
                <w:lang w:val="en"/>
              </w:rPr>
              <w:t>12/2020</w:t>
            </w:r>
            <w:r w:rsidRPr="00195CED">
              <w:rPr>
                <w:b/>
                <w:bCs/>
                <w:sz w:val="26"/>
                <w:szCs w:val="26"/>
                <w:lang w:val="en"/>
              </w:rPr>
              <w:t xml:space="preserve">/QĐ-UBND ngày </w:t>
            </w:r>
            <w:r w:rsidR="00B53C80" w:rsidRPr="00195CED">
              <w:rPr>
                <w:b/>
                <w:bCs/>
                <w:sz w:val="26"/>
                <w:szCs w:val="26"/>
                <w:lang w:val="en"/>
              </w:rPr>
              <w:t>22/4/2020</w:t>
            </w:r>
            <w:r w:rsidRPr="00195CED">
              <w:rPr>
                <w:b/>
                <w:bCs/>
                <w:sz w:val="26"/>
                <w:szCs w:val="26"/>
                <w:lang w:val="en"/>
              </w:rPr>
              <w:t>)</w:t>
            </w:r>
          </w:p>
        </w:tc>
        <w:tc>
          <w:tcPr>
            <w:tcW w:w="2652" w:type="dxa"/>
            <w:vAlign w:val="center"/>
          </w:tcPr>
          <w:p w14:paraId="1EE0A8A1" w14:textId="0493078C" w:rsidR="00950EB2" w:rsidRPr="00195CED" w:rsidRDefault="00950EB2" w:rsidP="00F054ED">
            <w:pPr>
              <w:jc w:val="center"/>
              <w:rPr>
                <w:b/>
                <w:bCs/>
                <w:sz w:val="26"/>
                <w:szCs w:val="26"/>
                <w:lang w:val="en"/>
              </w:rPr>
            </w:pPr>
          </w:p>
        </w:tc>
        <w:tc>
          <w:tcPr>
            <w:tcW w:w="2268" w:type="dxa"/>
            <w:vAlign w:val="center"/>
          </w:tcPr>
          <w:p w14:paraId="2BB1D91E" w14:textId="77777777" w:rsidR="00950EB2" w:rsidRPr="00195CED" w:rsidRDefault="00950EB2" w:rsidP="00F054ED">
            <w:pPr>
              <w:jc w:val="center"/>
              <w:rPr>
                <w:b/>
                <w:bCs/>
                <w:sz w:val="26"/>
                <w:szCs w:val="26"/>
                <w:lang w:val="en"/>
              </w:rPr>
            </w:pPr>
          </w:p>
        </w:tc>
      </w:tr>
      <w:tr w:rsidR="00181EA8" w:rsidRPr="00195CED" w14:paraId="00E39AF1" w14:textId="77777777" w:rsidTr="00195CED">
        <w:tc>
          <w:tcPr>
            <w:tcW w:w="15735" w:type="dxa"/>
            <w:gridSpan w:val="7"/>
          </w:tcPr>
          <w:p w14:paraId="290A080D" w14:textId="651DC49E" w:rsidR="00181EA8" w:rsidRPr="00195CED" w:rsidRDefault="007B18C7" w:rsidP="00B53C80">
            <w:pPr>
              <w:jc w:val="center"/>
              <w:rPr>
                <w:b/>
                <w:sz w:val="26"/>
                <w:szCs w:val="26"/>
                <w:lang w:val="en"/>
              </w:rPr>
            </w:pPr>
            <w:r w:rsidRPr="00195CED">
              <w:rPr>
                <w:b/>
                <w:sz w:val="26"/>
                <w:szCs w:val="26"/>
                <w:lang w:val="en"/>
              </w:rPr>
              <w:t>QUY ĐỊNH CHUNG</w:t>
            </w:r>
          </w:p>
        </w:tc>
      </w:tr>
      <w:tr w:rsidR="007B18C7" w:rsidRPr="00513573" w14:paraId="5602A68E" w14:textId="77777777" w:rsidTr="00F234D5">
        <w:trPr>
          <w:gridAfter w:val="1"/>
          <w:wAfter w:w="42" w:type="dxa"/>
        </w:trPr>
        <w:tc>
          <w:tcPr>
            <w:tcW w:w="1495" w:type="dxa"/>
            <w:vAlign w:val="center"/>
          </w:tcPr>
          <w:p w14:paraId="4368E745" w14:textId="420CCEB8" w:rsidR="00950EB2" w:rsidRPr="00195CED" w:rsidRDefault="00950EB2" w:rsidP="00F234D5">
            <w:pPr>
              <w:jc w:val="center"/>
              <w:rPr>
                <w:b/>
                <w:bCs/>
                <w:sz w:val="26"/>
                <w:szCs w:val="26"/>
                <w:lang w:val="en"/>
              </w:rPr>
            </w:pPr>
            <w:r w:rsidRPr="00195CED">
              <w:rPr>
                <w:b/>
                <w:bCs/>
                <w:sz w:val="26"/>
                <w:szCs w:val="26"/>
                <w:lang w:val="en"/>
              </w:rPr>
              <w:t>Điều 1.</w:t>
            </w:r>
          </w:p>
          <w:p w14:paraId="4928AD80" w14:textId="412AE1ED" w:rsidR="00181EA8" w:rsidRPr="00195CED" w:rsidRDefault="00181EA8" w:rsidP="00F234D5">
            <w:pPr>
              <w:jc w:val="center"/>
              <w:rPr>
                <w:b/>
                <w:bCs/>
                <w:sz w:val="26"/>
                <w:szCs w:val="26"/>
                <w:lang w:val="en"/>
              </w:rPr>
            </w:pPr>
            <w:r w:rsidRPr="00195CED">
              <w:rPr>
                <w:b/>
                <w:bCs/>
                <w:sz w:val="26"/>
                <w:szCs w:val="26"/>
                <w:lang w:val="en"/>
              </w:rPr>
              <w:t>Phạm vi điều chỉnh</w:t>
            </w:r>
          </w:p>
        </w:tc>
        <w:tc>
          <w:tcPr>
            <w:tcW w:w="3182" w:type="dxa"/>
          </w:tcPr>
          <w:p w14:paraId="3894DD98" w14:textId="5DC85EF7" w:rsidR="00181EA8" w:rsidRPr="00195CED" w:rsidRDefault="00195CED" w:rsidP="00195CED">
            <w:pPr>
              <w:jc w:val="both"/>
              <w:rPr>
                <w:sz w:val="26"/>
                <w:szCs w:val="26"/>
              </w:rPr>
            </w:pPr>
            <w:r w:rsidRPr="00195CED">
              <w:rPr>
                <w:sz w:val="26"/>
                <w:szCs w:val="26"/>
              </w:rPr>
              <w:t>Quy chế này quy định về nguyên tắc, nội dung, trách nhiệm phối hợp trong công tác quản lý nhà nước của các Sở, ngành; Ủy ban nhân dân các huyện, thành phố </w:t>
            </w:r>
            <w:r w:rsidRPr="00195CED">
              <w:rPr>
                <w:i/>
                <w:iCs/>
                <w:sz w:val="26"/>
                <w:szCs w:val="26"/>
              </w:rPr>
              <w:t>(sau đây gọi chung là UBND cấp huyện)</w:t>
            </w:r>
            <w:r w:rsidRPr="00195CED">
              <w:rPr>
                <w:sz w:val="26"/>
                <w:szCs w:val="26"/>
              </w:rPr>
              <w:t> và đơn vị liên quan đối với hoạt động kinh doanh theo phương thức đa cấp trên địa bàn tỉnh Hà Nam.</w:t>
            </w:r>
          </w:p>
        </w:tc>
        <w:tc>
          <w:tcPr>
            <w:tcW w:w="2836" w:type="dxa"/>
          </w:tcPr>
          <w:p w14:paraId="4205DEBE" w14:textId="31D76A7C" w:rsidR="00181EA8" w:rsidRPr="00195CED" w:rsidRDefault="002D56DC" w:rsidP="002D56DC">
            <w:pPr>
              <w:jc w:val="both"/>
              <w:rPr>
                <w:sz w:val="26"/>
                <w:szCs w:val="26"/>
              </w:rPr>
            </w:pPr>
            <w:r w:rsidRPr="00195CED">
              <w:rPr>
                <w:sz w:val="26"/>
                <w:szCs w:val="26"/>
              </w:rPr>
              <w:t>Quy chế này quy định nguyên tắc, nội dung, phương thức và trách nhiệm phối hợp giữa các cơ quan, đơn vị liên quan trong công tác thanh tra, kiểm tra, giám sát hoạt động kinh doanh theo phương thức đa cấp (Sau đây gọi tắt là kinh doanh đa cấp) trên địa bàn tỉnh Nam Định.</w:t>
            </w:r>
          </w:p>
        </w:tc>
        <w:tc>
          <w:tcPr>
            <w:tcW w:w="3260" w:type="dxa"/>
          </w:tcPr>
          <w:p w14:paraId="10541E97" w14:textId="77777777" w:rsidR="001D2116" w:rsidRPr="00195CED" w:rsidRDefault="001D2116" w:rsidP="001D2116">
            <w:pPr>
              <w:jc w:val="both"/>
              <w:rPr>
                <w:sz w:val="26"/>
                <w:szCs w:val="26"/>
              </w:rPr>
            </w:pPr>
            <w:r w:rsidRPr="00195CED">
              <w:rPr>
                <w:sz w:val="26"/>
                <w:szCs w:val="26"/>
              </w:rPr>
              <w:t>1. Quy chế này quy định về nguyên tắc, nội dung, phương thức và trách nhiệm phối hợp trong công tác thanh tra, kiểm tra, giám sát hoạt động kinh doanh theo phương thức đa cấp trên địa bàn tỉnh Ninh Bình.</w:t>
            </w:r>
          </w:p>
          <w:p w14:paraId="4008CCBF" w14:textId="3C723A91" w:rsidR="00181EA8" w:rsidRPr="00195CED" w:rsidRDefault="001D2116" w:rsidP="001D2116">
            <w:pPr>
              <w:jc w:val="both"/>
              <w:rPr>
                <w:sz w:val="26"/>
                <w:szCs w:val="26"/>
              </w:rPr>
            </w:pPr>
            <w:r w:rsidRPr="00195CED">
              <w:rPr>
                <w:sz w:val="26"/>
                <w:szCs w:val="26"/>
              </w:rPr>
              <w:t xml:space="preserve">2. Những nội dung quản lý nhà nước về kinh doanh theo phương thức đa cấp không quy định trong Quy chế này, các cơ quan, đơn vị căn cứ chức năng, nhiệm vụ của </w:t>
            </w:r>
            <w:r w:rsidRPr="00195CED">
              <w:rPr>
                <w:sz w:val="26"/>
                <w:szCs w:val="26"/>
              </w:rPr>
              <w:lastRenderedPageBreak/>
              <w:t>mình và quy định của pháp luật có liên quan để tổ chức thực hiện.</w:t>
            </w:r>
          </w:p>
        </w:tc>
        <w:tc>
          <w:tcPr>
            <w:tcW w:w="2652" w:type="dxa"/>
          </w:tcPr>
          <w:p w14:paraId="2BC961B7" w14:textId="77777777" w:rsidR="00C92887" w:rsidRPr="00513573" w:rsidRDefault="00C92887" w:rsidP="00513573">
            <w:pPr>
              <w:jc w:val="both"/>
              <w:rPr>
                <w:sz w:val="26"/>
                <w:szCs w:val="26"/>
              </w:rPr>
            </w:pPr>
            <w:r w:rsidRPr="00513573">
              <w:rPr>
                <w:sz w:val="26"/>
                <w:szCs w:val="26"/>
              </w:rPr>
              <w:lastRenderedPageBreak/>
              <w:t>Quy chế này quy định về nguyên tắc, nội dụng, trách nhiệm phối hợp trong công tác quản lý nhà nước của các Sở, ngành; Ủy ban nhân dân các xã, phường (sau đây gọi chung là UBND cấp xã) và đơn vị liên quan đối với hoạt động kinh doanh theo phương thức đa cấp trên địa bàn tỉnh Ninh Bình.</w:t>
            </w:r>
          </w:p>
          <w:p w14:paraId="30DB250B" w14:textId="322E4226" w:rsidR="00181EA8" w:rsidRPr="00513573" w:rsidRDefault="00181EA8" w:rsidP="00513573">
            <w:pPr>
              <w:jc w:val="center"/>
              <w:rPr>
                <w:sz w:val="26"/>
                <w:szCs w:val="26"/>
              </w:rPr>
            </w:pPr>
          </w:p>
        </w:tc>
        <w:tc>
          <w:tcPr>
            <w:tcW w:w="2268" w:type="dxa"/>
          </w:tcPr>
          <w:p w14:paraId="6228E5BE" w14:textId="51EC9D7F" w:rsidR="00181EA8" w:rsidRPr="00513573" w:rsidRDefault="004904B0" w:rsidP="004904B0">
            <w:pPr>
              <w:jc w:val="both"/>
              <w:rPr>
                <w:bCs/>
                <w:sz w:val="26"/>
                <w:szCs w:val="26"/>
                <w:lang w:val="en"/>
              </w:rPr>
            </w:pPr>
            <w:r>
              <w:rPr>
                <w:bCs/>
                <w:sz w:val="26"/>
                <w:szCs w:val="26"/>
                <w:lang w:val="en"/>
              </w:rPr>
              <w:lastRenderedPageBreak/>
              <w:t>Dự thảo Quyết định xây dựng trên cơ sở kế thừa của cả 3 Quyết định cũ</w:t>
            </w:r>
          </w:p>
        </w:tc>
      </w:tr>
      <w:tr w:rsidR="007B18C7" w:rsidRPr="00513573" w14:paraId="66570E67" w14:textId="77777777" w:rsidTr="00F234D5">
        <w:trPr>
          <w:gridAfter w:val="1"/>
          <w:wAfter w:w="42" w:type="dxa"/>
        </w:trPr>
        <w:tc>
          <w:tcPr>
            <w:tcW w:w="1495" w:type="dxa"/>
            <w:vAlign w:val="center"/>
          </w:tcPr>
          <w:p w14:paraId="3EBC6B14" w14:textId="00634336" w:rsidR="00181EA8" w:rsidRPr="00195CED" w:rsidRDefault="002605B5" w:rsidP="00F234D5">
            <w:pPr>
              <w:jc w:val="center"/>
              <w:rPr>
                <w:b/>
                <w:bCs/>
                <w:sz w:val="26"/>
                <w:szCs w:val="26"/>
                <w:lang w:val="en"/>
              </w:rPr>
            </w:pPr>
            <w:r w:rsidRPr="00195CED">
              <w:rPr>
                <w:b/>
                <w:bCs/>
                <w:sz w:val="26"/>
                <w:szCs w:val="26"/>
                <w:lang w:val="en"/>
              </w:rPr>
              <w:t xml:space="preserve">Điều </w:t>
            </w:r>
            <w:r w:rsidR="00B53C80" w:rsidRPr="00195CED">
              <w:rPr>
                <w:b/>
                <w:bCs/>
                <w:sz w:val="26"/>
                <w:szCs w:val="26"/>
                <w:lang w:val="en"/>
              </w:rPr>
              <w:t>2</w:t>
            </w:r>
            <w:r w:rsidRPr="00195CED">
              <w:rPr>
                <w:b/>
                <w:bCs/>
                <w:sz w:val="26"/>
                <w:szCs w:val="26"/>
                <w:lang w:val="en"/>
              </w:rPr>
              <w:t>. Đối tượng áp dụng</w:t>
            </w:r>
          </w:p>
        </w:tc>
        <w:tc>
          <w:tcPr>
            <w:tcW w:w="3182" w:type="dxa"/>
          </w:tcPr>
          <w:p w14:paraId="5D64C1C5" w14:textId="00B2B13D" w:rsidR="00181EA8" w:rsidRPr="00195CED" w:rsidRDefault="00195CED" w:rsidP="00195CED">
            <w:pPr>
              <w:jc w:val="both"/>
              <w:rPr>
                <w:sz w:val="26"/>
                <w:szCs w:val="26"/>
              </w:rPr>
            </w:pPr>
            <w:r w:rsidRPr="00195CED">
              <w:rPr>
                <w:sz w:val="26"/>
                <w:szCs w:val="26"/>
              </w:rPr>
              <w:t>Quy chế này áp dụng đối với Các Sở, ngành; Ủy ban nhân dân cấp huyện, đơn vị liên quan trong quản lý nhà nước về hoạt động kinh doanh theo phương thức đa cấp.</w:t>
            </w:r>
          </w:p>
        </w:tc>
        <w:tc>
          <w:tcPr>
            <w:tcW w:w="2836" w:type="dxa"/>
          </w:tcPr>
          <w:p w14:paraId="297D8765" w14:textId="77777777" w:rsidR="00195CED" w:rsidRDefault="002D56DC" w:rsidP="002D56DC">
            <w:pPr>
              <w:jc w:val="both"/>
              <w:rPr>
                <w:sz w:val="26"/>
                <w:szCs w:val="26"/>
              </w:rPr>
            </w:pPr>
            <w:r w:rsidRPr="00195CED">
              <w:rPr>
                <w:sz w:val="26"/>
                <w:szCs w:val="26"/>
              </w:rPr>
              <w:t>1. Cơ quan quản lý nhà nước đối với hoạt động kinh doanh đa cấp.</w:t>
            </w:r>
          </w:p>
          <w:p w14:paraId="7D6A84CB" w14:textId="193536A1" w:rsidR="00181EA8" w:rsidRPr="00195CED" w:rsidRDefault="002D56DC" w:rsidP="002D56DC">
            <w:pPr>
              <w:jc w:val="both"/>
              <w:rPr>
                <w:sz w:val="26"/>
                <w:szCs w:val="26"/>
              </w:rPr>
            </w:pPr>
            <w:r w:rsidRPr="00195CED">
              <w:rPr>
                <w:sz w:val="26"/>
                <w:szCs w:val="26"/>
              </w:rPr>
              <w:t>2. Tổ chức, cá nhân khác có liên quan đến hoạt động kinh doanh đa cấp</w:t>
            </w:r>
          </w:p>
        </w:tc>
        <w:tc>
          <w:tcPr>
            <w:tcW w:w="3260" w:type="dxa"/>
          </w:tcPr>
          <w:p w14:paraId="17D4E3F2" w14:textId="66AAAB15" w:rsidR="00181EA8" w:rsidRPr="00195CED" w:rsidRDefault="001D2116" w:rsidP="001D2116">
            <w:pPr>
              <w:jc w:val="both"/>
              <w:rPr>
                <w:sz w:val="26"/>
                <w:szCs w:val="26"/>
              </w:rPr>
            </w:pPr>
            <w:r w:rsidRPr="00195CED">
              <w:rPr>
                <w:sz w:val="26"/>
                <w:szCs w:val="26"/>
              </w:rPr>
              <w:t>Quy chế này áp dụng đối với các sở, ban, ngành, đoàn thể cấp tỉnh, Ủy ban nhân dân (UBND) các huyện, thành phố; UBND cấp xã; các cơ quan và tổ chức, cá nhân liên quan trong công tác thanh tra, kiểm tra, giám sát hoạt động kinh doanh theo phương thức đa cấp trên địa bàn tỉnh Ninh Bình.</w:t>
            </w:r>
          </w:p>
        </w:tc>
        <w:tc>
          <w:tcPr>
            <w:tcW w:w="2652" w:type="dxa"/>
          </w:tcPr>
          <w:p w14:paraId="5BF7BEA4" w14:textId="0F7ED1C5" w:rsidR="00181EA8" w:rsidRPr="00513573" w:rsidRDefault="007405C8" w:rsidP="00513573">
            <w:pPr>
              <w:jc w:val="both"/>
              <w:rPr>
                <w:sz w:val="26"/>
                <w:szCs w:val="26"/>
              </w:rPr>
            </w:pPr>
            <w:bookmarkStart w:id="0" w:name="_Hlk217462140"/>
            <w:r w:rsidRPr="00195CED">
              <w:rPr>
                <w:sz w:val="26"/>
                <w:szCs w:val="26"/>
              </w:rPr>
              <w:t xml:space="preserve">Quy chế này áp dụng đối với Các Sở, ngành; Ủy ban nhân dân cấp </w:t>
            </w:r>
            <w:r>
              <w:rPr>
                <w:sz w:val="26"/>
                <w:szCs w:val="26"/>
              </w:rPr>
              <w:t>xã</w:t>
            </w:r>
            <w:r w:rsidRPr="00195CED">
              <w:rPr>
                <w:sz w:val="26"/>
                <w:szCs w:val="26"/>
              </w:rPr>
              <w:t xml:space="preserve">, </w:t>
            </w:r>
            <w:r>
              <w:rPr>
                <w:sz w:val="26"/>
                <w:szCs w:val="26"/>
              </w:rPr>
              <w:t xml:space="preserve">các cơ quan, tổ chức, </w:t>
            </w:r>
            <w:r w:rsidRPr="00195CED">
              <w:rPr>
                <w:sz w:val="26"/>
                <w:szCs w:val="26"/>
              </w:rPr>
              <w:t>đơn vị liên quan trong quản lý nhà nước về hoạt động kinh doanh theo phương thức đa cấp.</w:t>
            </w:r>
            <w:bookmarkEnd w:id="0"/>
          </w:p>
        </w:tc>
        <w:tc>
          <w:tcPr>
            <w:tcW w:w="2268" w:type="dxa"/>
          </w:tcPr>
          <w:p w14:paraId="4A597E82" w14:textId="4E69CFDD" w:rsidR="00181EA8" w:rsidRPr="00513573" w:rsidRDefault="004904B0" w:rsidP="004904B0">
            <w:pPr>
              <w:jc w:val="both"/>
              <w:rPr>
                <w:b/>
                <w:bCs/>
                <w:sz w:val="26"/>
                <w:szCs w:val="26"/>
                <w:lang w:val="en"/>
              </w:rPr>
            </w:pPr>
            <w:r>
              <w:rPr>
                <w:bCs/>
                <w:sz w:val="26"/>
                <w:szCs w:val="26"/>
                <w:lang w:val="en"/>
              </w:rPr>
              <w:t>Dự thảo Quyết định xây dựng trên cơ sở kế thừa của cả 3 Quyết định cũ</w:t>
            </w:r>
          </w:p>
        </w:tc>
      </w:tr>
      <w:tr w:rsidR="007B18C7" w:rsidRPr="00513573" w14:paraId="4A6A7A7C" w14:textId="77777777" w:rsidTr="00F234D5">
        <w:trPr>
          <w:gridAfter w:val="1"/>
          <w:wAfter w:w="42" w:type="dxa"/>
        </w:trPr>
        <w:tc>
          <w:tcPr>
            <w:tcW w:w="1495" w:type="dxa"/>
            <w:vAlign w:val="center"/>
          </w:tcPr>
          <w:p w14:paraId="434D2B04" w14:textId="7B162456" w:rsidR="00B53C80" w:rsidRPr="00195CED" w:rsidRDefault="00B53C80" w:rsidP="00F234D5">
            <w:pPr>
              <w:jc w:val="center"/>
              <w:rPr>
                <w:b/>
                <w:bCs/>
                <w:sz w:val="26"/>
                <w:szCs w:val="26"/>
              </w:rPr>
            </w:pPr>
            <w:r w:rsidRPr="00195CED">
              <w:rPr>
                <w:b/>
                <w:bCs/>
                <w:sz w:val="26"/>
                <w:szCs w:val="26"/>
              </w:rPr>
              <w:t>Điều 3. Nguyên tắc phối hợp.</w:t>
            </w:r>
          </w:p>
          <w:p w14:paraId="34D062B4" w14:textId="553E69CE" w:rsidR="00181EA8" w:rsidRPr="00195CED" w:rsidRDefault="00181EA8" w:rsidP="00F234D5">
            <w:pPr>
              <w:jc w:val="center"/>
              <w:rPr>
                <w:b/>
                <w:bCs/>
                <w:sz w:val="26"/>
                <w:szCs w:val="26"/>
                <w:lang w:val="en"/>
              </w:rPr>
            </w:pPr>
          </w:p>
        </w:tc>
        <w:tc>
          <w:tcPr>
            <w:tcW w:w="3182" w:type="dxa"/>
          </w:tcPr>
          <w:p w14:paraId="711AC4C8" w14:textId="77777777" w:rsidR="00195CED" w:rsidRPr="00195CED" w:rsidRDefault="00195CED" w:rsidP="00195CED">
            <w:pPr>
              <w:jc w:val="both"/>
              <w:rPr>
                <w:sz w:val="26"/>
                <w:szCs w:val="26"/>
              </w:rPr>
            </w:pPr>
            <w:r w:rsidRPr="00195CED">
              <w:rPr>
                <w:sz w:val="26"/>
                <w:szCs w:val="26"/>
              </w:rPr>
              <w:t>1. Phân định rõ trách nhiệm của các Sở, ngành, UBND cấp huyện và đơn vị liên quan để nâng cao hiệu quả quản lý nhà nước đối với hoạt động kinh doanh theo phương thức đa cấp theo quy định của pháp luật.</w:t>
            </w:r>
          </w:p>
          <w:p w14:paraId="2AFC2837" w14:textId="77777777" w:rsidR="00195CED" w:rsidRPr="00195CED" w:rsidRDefault="00195CED" w:rsidP="00195CED">
            <w:pPr>
              <w:jc w:val="both"/>
              <w:rPr>
                <w:sz w:val="26"/>
                <w:szCs w:val="26"/>
              </w:rPr>
            </w:pPr>
            <w:r w:rsidRPr="00195CED">
              <w:rPr>
                <w:sz w:val="26"/>
                <w:szCs w:val="26"/>
              </w:rPr>
              <w:t xml:space="preserve">2. Việc phối hợp quản lý dựa trên cơ sở chức năng, nhiệm vụ, quyền hạn của các Sở, ngành, UBND cấp huyện, đơn vị liên quan và các quy định hiện hành nhằm đảm bảo sự thống nhất, tạo điều kiện để các doanh nghiệp hoạt động bán hàng đa cấp </w:t>
            </w:r>
            <w:r w:rsidRPr="00195CED">
              <w:rPr>
                <w:sz w:val="26"/>
                <w:szCs w:val="26"/>
              </w:rPr>
              <w:lastRenderedPageBreak/>
              <w:t>thực hiện đúng quy định pháp luật.</w:t>
            </w:r>
          </w:p>
          <w:p w14:paraId="269F8DB0" w14:textId="77777777" w:rsidR="00195CED" w:rsidRPr="00195CED" w:rsidRDefault="00195CED" w:rsidP="00195CED">
            <w:pPr>
              <w:jc w:val="both"/>
              <w:rPr>
                <w:sz w:val="26"/>
                <w:szCs w:val="26"/>
              </w:rPr>
            </w:pPr>
            <w:r w:rsidRPr="00195CED">
              <w:rPr>
                <w:sz w:val="26"/>
                <w:szCs w:val="26"/>
              </w:rPr>
              <w:t>3. Việc phối hợp kiểm tra và xử lý vi phạm pháp luật về quản lý hoạt động kinh doanh theo phương thức đa cấp trên địa bàn tỉnh bảo đảm chính xác khách quan, trung thực, công khai, dân chủ, kịp thời và không gây phiền hà, cản trở hoạt động bình thường của các doanh nghiệp có tổ chức hoạt động kinh doanh theo phương thức đa cấp trên địa bàn tỉnh.</w:t>
            </w:r>
          </w:p>
          <w:p w14:paraId="396772B3" w14:textId="28C28B63" w:rsidR="00181EA8" w:rsidRPr="00195CED" w:rsidRDefault="00181EA8" w:rsidP="00195CED">
            <w:pPr>
              <w:jc w:val="both"/>
              <w:rPr>
                <w:sz w:val="26"/>
                <w:szCs w:val="26"/>
                <w:lang w:val="en"/>
              </w:rPr>
            </w:pPr>
          </w:p>
        </w:tc>
        <w:tc>
          <w:tcPr>
            <w:tcW w:w="2836" w:type="dxa"/>
          </w:tcPr>
          <w:p w14:paraId="50A818AA" w14:textId="63D22FDF" w:rsidR="00181EA8" w:rsidRPr="00195CED" w:rsidRDefault="002D56DC" w:rsidP="002D56DC">
            <w:pPr>
              <w:jc w:val="both"/>
              <w:rPr>
                <w:sz w:val="26"/>
                <w:szCs w:val="26"/>
                <w:lang w:val="en"/>
              </w:rPr>
            </w:pPr>
            <w:r w:rsidRPr="00195CED">
              <w:rPr>
                <w:sz w:val="26"/>
                <w:szCs w:val="26"/>
              </w:rPr>
              <w:lastRenderedPageBreak/>
              <w:t>1. Tạo điều kiện thuận lợi cho các doanh nghiệp, người tham gia bán hàng đa cấp hoạt động đúng quy định, đồng thời xử lý nghiêm các vi phạm theo quy</w:t>
            </w:r>
            <w:r w:rsidR="007405C8">
              <w:rPr>
                <w:sz w:val="26"/>
                <w:szCs w:val="26"/>
              </w:rPr>
              <w:t xml:space="preserve"> </w:t>
            </w:r>
            <w:r w:rsidRPr="00195CED">
              <w:rPr>
                <w:sz w:val="26"/>
                <w:szCs w:val="26"/>
              </w:rPr>
              <w:t>định của pháp luật.</w:t>
            </w:r>
            <w:r w:rsidRPr="00195CED">
              <w:rPr>
                <w:sz w:val="26"/>
                <w:szCs w:val="26"/>
              </w:rPr>
              <w:br/>
              <w:t>2. Bảo đảm chính xác, khách quan, trung thực, công khai, dân chủ, kịp thời và không gây phiền hà, cản trở hoạt động</w:t>
            </w:r>
            <w:r w:rsidR="00655F0F" w:rsidRPr="00195CED">
              <w:rPr>
                <w:sz w:val="26"/>
                <w:szCs w:val="26"/>
              </w:rPr>
              <w:t xml:space="preserve"> </w:t>
            </w:r>
            <w:r w:rsidRPr="00195CED">
              <w:rPr>
                <w:sz w:val="26"/>
                <w:szCs w:val="26"/>
              </w:rPr>
              <w:t>bình thường của các</w:t>
            </w:r>
            <w:r w:rsidR="00655F0F" w:rsidRPr="00195CED">
              <w:rPr>
                <w:sz w:val="26"/>
                <w:szCs w:val="26"/>
              </w:rPr>
              <w:t xml:space="preserve"> </w:t>
            </w:r>
            <w:r w:rsidRPr="00195CED">
              <w:rPr>
                <w:sz w:val="26"/>
                <w:szCs w:val="26"/>
              </w:rPr>
              <w:t>doanh nghiệp có tổ chức hoạt động kinh doanh đa cấp trên địa bàn tỉnh.</w:t>
            </w:r>
            <w:r w:rsidRPr="00195CED">
              <w:rPr>
                <w:sz w:val="26"/>
                <w:szCs w:val="26"/>
              </w:rPr>
              <w:br/>
              <w:t xml:space="preserve">3. Việc tổ chức phối hợp </w:t>
            </w:r>
            <w:r w:rsidRPr="00195CED">
              <w:rPr>
                <w:sz w:val="26"/>
                <w:szCs w:val="26"/>
              </w:rPr>
              <w:lastRenderedPageBreak/>
              <w:t>lực lượng thanh tra, kiểm tra, xử lý theo từng vụ việc căn cứ vào nguồn thông tin, công tác kiểm tra của từng cơ quan, đơn vị và phải do Thủ trưởng cơ quan, đơn vị đó có yêu cầu bằng văn bản.</w:t>
            </w:r>
          </w:p>
        </w:tc>
        <w:tc>
          <w:tcPr>
            <w:tcW w:w="3260" w:type="dxa"/>
          </w:tcPr>
          <w:p w14:paraId="0DCCA745" w14:textId="77777777" w:rsidR="001D2116" w:rsidRPr="00195CED" w:rsidRDefault="001D2116" w:rsidP="001D2116">
            <w:pPr>
              <w:jc w:val="both"/>
              <w:rPr>
                <w:sz w:val="26"/>
                <w:szCs w:val="26"/>
              </w:rPr>
            </w:pPr>
            <w:r w:rsidRPr="00195CED">
              <w:rPr>
                <w:sz w:val="26"/>
                <w:szCs w:val="26"/>
              </w:rPr>
              <w:lastRenderedPageBreak/>
              <w:t>1. Phân định rõ trách nhiệm của các sở, ban, ngành, UBND cấp huyện và đơn vị liên quan để nâng cao hiệu quả quản lý nhà nước đối với hoạt động kinh doanh theo phương thức đa cấp theo quy định của pháp luật.</w:t>
            </w:r>
          </w:p>
          <w:p w14:paraId="7F39C799" w14:textId="77777777" w:rsidR="001D2116" w:rsidRPr="00195CED" w:rsidRDefault="001D2116" w:rsidP="001D2116">
            <w:pPr>
              <w:jc w:val="both"/>
              <w:rPr>
                <w:sz w:val="26"/>
                <w:szCs w:val="26"/>
              </w:rPr>
            </w:pPr>
            <w:r w:rsidRPr="00195CED">
              <w:rPr>
                <w:sz w:val="26"/>
                <w:szCs w:val="26"/>
              </w:rPr>
              <w:t xml:space="preserve">2. Việc phối hợp quản lý dựa trên cơ sở chức năng, nhiệm vụ, quyền hạn của các sở, ban, ngành, UBND cấp huyện, đơn vị liên quan và các quy định hiện hành nhằm đảm bảo sự thống nhất, tạo điều kiện để các doanh nghiệp hoạt động bán hàng </w:t>
            </w:r>
            <w:r w:rsidRPr="00195CED">
              <w:rPr>
                <w:sz w:val="26"/>
                <w:szCs w:val="26"/>
              </w:rPr>
              <w:lastRenderedPageBreak/>
              <w:t>đa cấp thực hiện đúng quy định pháp luật.</w:t>
            </w:r>
          </w:p>
          <w:p w14:paraId="66AB2800" w14:textId="77777777" w:rsidR="001D2116" w:rsidRPr="00195CED" w:rsidRDefault="001D2116" w:rsidP="001D2116">
            <w:pPr>
              <w:jc w:val="both"/>
              <w:rPr>
                <w:sz w:val="26"/>
                <w:szCs w:val="26"/>
              </w:rPr>
            </w:pPr>
            <w:r w:rsidRPr="00195CED">
              <w:rPr>
                <w:sz w:val="26"/>
                <w:szCs w:val="26"/>
              </w:rPr>
              <w:t>3. Việc phối hợp kiểm tra và xử lý vi phạm pháp luật về quản lý hoạt động kinh doanh theo phương thức đa cấp trên địa bàn tỉnh bảo đảm chính xác, khách quan, trung thực, công khai, dân chủ, kịp thời và không gây phiền hà, cản trở hoạt động bình thường của các doanh nghiệp có tổ chức hoạt động kinh doanh theo phương thức đa cấp trên địa bàn tỉnh.</w:t>
            </w:r>
          </w:p>
          <w:p w14:paraId="03887340" w14:textId="18754A28" w:rsidR="00181EA8" w:rsidRPr="00195CED" w:rsidRDefault="001D2116" w:rsidP="001D2116">
            <w:pPr>
              <w:jc w:val="both"/>
              <w:rPr>
                <w:sz w:val="26"/>
                <w:szCs w:val="26"/>
              </w:rPr>
            </w:pPr>
            <w:r w:rsidRPr="00195CED">
              <w:rPr>
                <w:sz w:val="26"/>
                <w:szCs w:val="26"/>
              </w:rPr>
              <w:t>4. Việc tổ chức phối hợp lực lượng thanh tra, kiểm tra, xử lý theo từng vụ việc căn cứ vào nguồn thông tin, công tác kiểm tra của từng cơ quan, đơn vị và phải do Thủ trưởng cơ quan, đơn vị đó có yêu cầu bằng văn bản.</w:t>
            </w:r>
          </w:p>
        </w:tc>
        <w:tc>
          <w:tcPr>
            <w:tcW w:w="2652" w:type="dxa"/>
          </w:tcPr>
          <w:p w14:paraId="2053AAEC" w14:textId="77777777" w:rsidR="00D111A4" w:rsidRPr="00513573" w:rsidRDefault="00D111A4" w:rsidP="00513573">
            <w:pPr>
              <w:jc w:val="both"/>
              <w:rPr>
                <w:sz w:val="26"/>
                <w:szCs w:val="26"/>
              </w:rPr>
            </w:pPr>
            <w:r w:rsidRPr="00513573">
              <w:rPr>
                <w:sz w:val="26"/>
                <w:szCs w:val="26"/>
              </w:rPr>
              <w:lastRenderedPageBreak/>
              <w:t>1. Phân định rõ trách nhiệm của các Sở, ban, ngành, UBND cấp xã và đơn vị liên quan để nâng cao hiệu quả quản lý nhà nước đối với hoạt động kinh doanh theo phương thức đa cấp theo quy định của pháp luật.</w:t>
            </w:r>
          </w:p>
          <w:p w14:paraId="44D0D59C" w14:textId="77777777" w:rsidR="00D111A4" w:rsidRPr="00513573" w:rsidRDefault="00D111A4" w:rsidP="00513573">
            <w:pPr>
              <w:jc w:val="both"/>
              <w:rPr>
                <w:sz w:val="26"/>
                <w:szCs w:val="26"/>
              </w:rPr>
            </w:pPr>
            <w:r w:rsidRPr="00513573">
              <w:rPr>
                <w:sz w:val="26"/>
                <w:szCs w:val="26"/>
              </w:rPr>
              <w:t xml:space="preserve">2. Việc phối hợp quản lý dựa trên cơ sở chức năng, nhiệm vụ, quyền hạn của các Sở, ngành, UBND cấp xã, đơn vị liên quan và các quy định hiện hành nhằm </w:t>
            </w:r>
            <w:r w:rsidRPr="00513573">
              <w:rPr>
                <w:sz w:val="26"/>
                <w:szCs w:val="26"/>
              </w:rPr>
              <w:lastRenderedPageBreak/>
              <w:t>đảm bảo sự thống nhất, tạo điều kiện để các doanh nghiệp hoạt động bán hàng đa cấp thực hiện đúng quy định pháp luật.</w:t>
            </w:r>
          </w:p>
          <w:p w14:paraId="5D40C5C5" w14:textId="09944C07" w:rsidR="00181EA8" w:rsidRPr="00513573" w:rsidRDefault="00D111A4" w:rsidP="00513573">
            <w:pPr>
              <w:jc w:val="both"/>
              <w:rPr>
                <w:sz w:val="26"/>
                <w:szCs w:val="26"/>
              </w:rPr>
            </w:pPr>
            <w:r w:rsidRPr="00513573">
              <w:rPr>
                <w:sz w:val="26"/>
                <w:szCs w:val="26"/>
              </w:rPr>
              <w:t>3. Việc phối hợp kiểm tra và xử lý vi phạm pháp luật về quản lý hoạt động kinh doanh theo phương thức đa cấp trên địa bàn tỉnh bảo đảm chính xác khách quan, trung thực, công khai, dân chủ, kịp thời và không gây phiền hà, cản trở hoạt động bình thường của các doanh nghiệp có tổ chức hoạt động kinh doanh theo phương thức đa cấp trên địa bàn tỉnh.</w:t>
            </w:r>
          </w:p>
        </w:tc>
        <w:tc>
          <w:tcPr>
            <w:tcW w:w="2268" w:type="dxa"/>
          </w:tcPr>
          <w:p w14:paraId="18F00131" w14:textId="4DD658FA" w:rsidR="00181EA8" w:rsidRPr="00513573" w:rsidRDefault="004904B0" w:rsidP="004904B0">
            <w:pPr>
              <w:jc w:val="both"/>
              <w:rPr>
                <w:b/>
                <w:bCs/>
                <w:sz w:val="26"/>
                <w:szCs w:val="26"/>
                <w:lang w:val="en"/>
              </w:rPr>
            </w:pPr>
            <w:r>
              <w:rPr>
                <w:bCs/>
                <w:sz w:val="26"/>
                <w:szCs w:val="26"/>
                <w:lang w:val="en"/>
              </w:rPr>
              <w:lastRenderedPageBreak/>
              <w:t xml:space="preserve">Dự thảo Quyết định xây dựng trên cơ sở kế thừa Điều 2 Quyết định số 02/2019/QĐ- UBND ngày 15/3/2019 của UBND tỉnh Hà Nam  và Điều 3 Quyết định số </w:t>
            </w:r>
            <w:r w:rsidRPr="004904B0">
              <w:rPr>
                <w:sz w:val="26"/>
                <w:szCs w:val="26"/>
                <w:lang w:val="en"/>
              </w:rPr>
              <w:t>12/2020/QĐ-UBND ngày 22/4/2020 của UBND tỉnh Ninh Bình</w:t>
            </w:r>
            <w:r>
              <w:rPr>
                <w:b/>
                <w:bCs/>
                <w:sz w:val="26"/>
                <w:szCs w:val="26"/>
                <w:lang w:val="en"/>
              </w:rPr>
              <w:t xml:space="preserve"> </w:t>
            </w:r>
          </w:p>
        </w:tc>
      </w:tr>
      <w:tr w:rsidR="007B18C7" w:rsidRPr="00513573" w14:paraId="7E9C3178" w14:textId="77777777" w:rsidTr="00F234D5">
        <w:trPr>
          <w:gridAfter w:val="1"/>
          <w:wAfter w:w="42" w:type="dxa"/>
        </w:trPr>
        <w:tc>
          <w:tcPr>
            <w:tcW w:w="1495" w:type="dxa"/>
            <w:vAlign w:val="center"/>
          </w:tcPr>
          <w:p w14:paraId="4E61CF09" w14:textId="1B7D0084" w:rsidR="00B53C80" w:rsidRPr="00195CED" w:rsidRDefault="00B53C80" w:rsidP="00F234D5">
            <w:pPr>
              <w:jc w:val="center"/>
              <w:rPr>
                <w:b/>
                <w:bCs/>
                <w:sz w:val="26"/>
                <w:szCs w:val="26"/>
              </w:rPr>
            </w:pPr>
            <w:r w:rsidRPr="00195CED">
              <w:rPr>
                <w:b/>
                <w:bCs/>
                <w:sz w:val="26"/>
                <w:szCs w:val="26"/>
              </w:rPr>
              <w:t>Điều 4. Nội dung phối hợp.</w:t>
            </w:r>
          </w:p>
          <w:p w14:paraId="73468105" w14:textId="566DF9D9" w:rsidR="00181EA8" w:rsidRPr="00195CED" w:rsidRDefault="00181EA8" w:rsidP="00F234D5">
            <w:pPr>
              <w:jc w:val="center"/>
              <w:rPr>
                <w:b/>
                <w:bCs/>
                <w:sz w:val="26"/>
                <w:szCs w:val="26"/>
                <w:shd w:val="clear" w:color="auto" w:fill="FFFFFF"/>
              </w:rPr>
            </w:pPr>
          </w:p>
        </w:tc>
        <w:tc>
          <w:tcPr>
            <w:tcW w:w="3182" w:type="dxa"/>
          </w:tcPr>
          <w:p w14:paraId="0D16D209" w14:textId="77777777" w:rsidR="00195CED" w:rsidRPr="00195CED" w:rsidRDefault="00195CED" w:rsidP="00195CED">
            <w:pPr>
              <w:pStyle w:val="NormalWeb"/>
              <w:spacing w:before="0" w:beforeAutospacing="0" w:after="0" w:afterAutospacing="0"/>
              <w:jc w:val="both"/>
              <w:rPr>
                <w:sz w:val="26"/>
                <w:szCs w:val="26"/>
              </w:rPr>
            </w:pPr>
            <w:r w:rsidRPr="00195CED">
              <w:rPr>
                <w:sz w:val="26"/>
                <w:szCs w:val="26"/>
              </w:rPr>
              <w:t>1. Phổ biến, tuyên truyền về pháp luật đối với hoạt động kinh doanh theo phương thức đa cấp cho các doanh nghiệp, người tham gia bán hàng đa cấp, người dân trên địa bàn tỉnh.</w:t>
            </w:r>
          </w:p>
          <w:p w14:paraId="3F844D61" w14:textId="77777777" w:rsidR="00195CED" w:rsidRPr="00195CED" w:rsidRDefault="00195CED" w:rsidP="00195CED">
            <w:pPr>
              <w:pStyle w:val="NormalWeb"/>
              <w:spacing w:before="0" w:beforeAutospacing="0" w:after="0" w:afterAutospacing="0"/>
              <w:jc w:val="both"/>
              <w:rPr>
                <w:sz w:val="26"/>
                <w:szCs w:val="26"/>
              </w:rPr>
            </w:pPr>
            <w:r w:rsidRPr="00195CED">
              <w:rPr>
                <w:sz w:val="26"/>
                <w:szCs w:val="26"/>
              </w:rPr>
              <w:lastRenderedPageBreak/>
              <w:t>2. Xác nhận đăng ký hoạt động bán hàng đa cấp; xác nhận sửa đổi, bổ sung nội dung hoạt động bán hàng đa cấp tại địa phương.</w:t>
            </w:r>
          </w:p>
          <w:p w14:paraId="51995F39" w14:textId="77777777" w:rsidR="00195CED" w:rsidRPr="00195CED" w:rsidRDefault="00195CED" w:rsidP="00195CED">
            <w:pPr>
              <w:pStyle w:val="NormalWeb"/>
              <w:spacing w:before="0" w:beforeAutospacing="0" w:after="0" w:afterAutospacing="0"/>
              <w:jc w:val="both"/>
              <w:rPr>
                <w:sz w:val="26"/>
                <w:szCs w:val="26"/>
              </w:rPr>
            </w:pPr>
            <w:r w:rsidRPr="00195CED">
              <w:rPr>
                <w:sz w:val="26"/>
                <w:szCs w:val="26"/>
              </w:rPr>
              <w:t>3. Thanh tra, kiểm tra, hướng dẫn, giám sát hoạt động kinh doanh theo phương thức đa cấp; phát hiện, xử lý theo thẩm quyền hoặc báo cáo cấp có thẩm quyền xử lý vi phạm pháp luật về quản lý hoạt động kinh doanh theo phương thức đa cấp. Thông báo, chuyển cơ quan có thẩm quyền xử lý các hành vi vi phạm quy định của pháp luật về quản lý hoạt động kinh doanh theo phương thức đa cấp.</w:t>
            </w:r>
          </w:p>
          <w:p w14:paraId="03E6F783" w14:textId="77777777" w:rsidR="00195CED" w:rsidRPr="00195CED" w:rsidRDefault="00195CED" w:rsidP="00195CED">
            <w:pPr>
              <w:pStyle w:val="NormalWeb"/>
              <w:spacing w:before="0" w:beforeAutospacing="0" w:after="0" w:afterAutospacing="0"/>
              <w:jc w:val="both"/>
              <w:rPr>
                <w:sz w:val="26"/>
                <w:szCs w:val="26"/>
              </w:rPr>
            </w:pPr>
            <w:r w:rsidRPr="00195CED">
              <w:rPr>
                <w:sz w:val="26"/>
                <w:szCs w:val="26"/>
              </w:rPr>
              <w:t>4. Tổ chức đào tạo, tập huấn chuyên môn cho cán bộ, công chức trực tiếp thực hiện công tác quản lý nhà nước về bán hàng đa cấp.</w:t>
            </w:r>
          </w:p>
          <w:p w14:paraId="4EB1FBFC" w14:textId="77777777" w:rsidR="00195CED" w:rsidRPr="00195CED" w:rsidRDefault="00195CED" w:rsidP="00195CED">
            <w:pPr>
              <w:pStyle w:val="NormalWeb"/>
              <w:spacing w:before="0" w:beforeAutospacing="0" w:after="0" w:afterAutospacing="0"/>
              <w:jc w:val="both"/>
              <w:rPr>
                <w:sz w:val="26"/>
                <w:szCs w:val="26"/>
              </w:rPr>
            </w:pPr>
            <w:r w:rsidRPr="00195CED">
              <w:rPr>
                <w:sz w:val="26"/>
                <w:szCs w:val="26"/>
              </w:rPr>
              <w:t>5. Báo cáo theo định kỳ hàng năm hoặc đột xuất về công tác quản lý hoạt động kinh doanh theo phương thức đa cấp trên địa bàn tỉnh.</w:t>
            </w:r>
          </w:p>
          <w:p w14:paraId="1D1CD082" w14:textId="77777777" w:rsidR="00195CED" w:rsidRPr="00195CED" w:rsidRDefault="00195CED" w:rsidP="00195CED">
            <w:pPr>
              <w:pStyle w:val="NormalWeb"/>
              <w:spacing w:before="0" w:beforeAutospacing="0" w:after="0" w:afterAutospacing="0"/>
              <w:jc w:val="both"/>
              <w:rPr>
                <w:sz w:val="26"/>
                <w:szCs w:val="26"/>
              </w:rPr>
            </w:pPr>
            <w:r w:rsidRPr="00195CED">
              <w:rPr>
                <w:sz w:val="26"/>
                <w:szCs w:val="26"/>
              </w:rPr>
              <w:lastRenderedPageBreak/>
              <w:t>6. Cung cấp, trao đổi thông tin, báo cáo giữa các cơ quan quản lý nhà nước trong quản lý hoạt động kinh doanh theo phương thức đa cấp.</w:t>
            </w:r>
          </w:p>
          <w:p w14:paraId="72D097B2" w14:textId="7C765AC2" w:rsidR="00181EA8" w:rsidRPr="00195CED" w:rsidRDefault="00195CED" w:rsidP="00513573">
            <w:pPr>
              <w:pStyle w:val="NormalWeb"/>
              <w:spacing w:before="0" w:beforeAutospacing="0" w:after="0" w:afterAutospacing="0"/>
              <w:jc w:val="both"/>
              <w:rPr>
                <w:sz w:val="26"/>
                <w:szCs w:val="26"/>
              </w:rPr>
            </w:pPr>
            <w:r w:rsidRPr="00195CED">
              <w:rPr>
                <w:sz w:val="26"/>
                <w:szCs w:val="26"/>
              </w:rPr>
              <w:t>7. Tham mưu UBND tỉnh thực hiện công tác quản lý nhà nước đối với hoạt động kinh doanh theo phương thức đa cấp trên địa bàn; đề xuất, kiến nghị các cơ quan có thẩm quyền sửa đổi, bổ sung các văn bản pháp luật liên quan đến hoạt động bán hàng đa cấp.</w:t>
            </w:r>
          </w:p>
        </w:tc>
        <w:tc>
          <w:tcPr>
            <w:tcW w:w="2836" w:type="dxa"/>
          </w:tcPr>
          <w:p w14:paraId="73E1238F" w14:textId="77777777" w:rsidR="00655F0F" w:rsidRPr="00195CED" w:rsidRDefault="00655F0F" w:rsidP="00655F0F">
            <w:pPr>
              <w:jc w:val="both"/>
              <w:rPr>
                <w:sz w:val="26"/>
                <w:szCs w:val="26"/>
                <w:shd w:val="clear" w:color="auto" w:fill="FFFFFF"/>
              </w:rPr>
            </w:pPr>
            <w:r w:rsidRPr="00195CED">
              <w:rPr>
                <w:sz w:val="26"/>
                <w:szCs w:val="26"/>
                <w:shd w:val="clear" w:color="auto" w:fill="FFFFFF"/>
              </w:rPr>
              <w:lastRenderedPageBreak/>
              <w:t>1. Phối hợp thanh tra, kiểm tra, giám sát các hoạt động kinh doanh đa cấp và xử lý các hành vi vi phạm pháp luật theo quy định.</w:t>
            </w:r>
          </w:p>
          <w:p w14:paraId="2A573223" w14:textId="77777777" w:rsidR="00655F0F" w:rsidRPr="00195CED" w:rsidRDefault="00655F0F" w:rsidP="00655F0F">
            <w:pPr>
              <w:jc w:val="both"/>
              <w:rPr>
                <w:sz w:val="26"/>
                <w:szCs w:val="26"/>
                <w:shd w:val="clear" w:color="auto" w:fill="FFFFFF"/>
              </w:rPr>
            </w:pPr>
            <w:r w:rsidRPr="00195CED">
              <w:rPr>
                <w:sz w:val="26"/>
                <w:szCs w:val="26"/>
                <w:shd w:val="clear" w:color="auto" w:fill="FFFFFF"/>
              </w:rPr>
              <w:t xml:space="preserve">2. Cung cấp, trao đổi thông tin, báo cáo giữa </w:t>
            </w:r>
            <w:r w:rsidRPr="00195CED">
              <w:rPr>
                <w:sz w:val="26"/>
                <w:szCs w:val="26"/>
                <w:shd w:val="clear" w:color="auto" w:fill="FFFFFF"/>
              </w:rPr>
              <w:lastRenderedPageBreak/>
              <w:t>các cơ quan quản lý nhà nước trong công tác thanh tra, kiểm tra, giám sát hoạt động kinh doanh đa cấp.</w:t>
            </w:r>
          </w:p>
          <w:p w14:paraId="475883AC" w14:textId="30FB0E0F" w:rsidR="00181EA8" w:rsidRPr="00195CED" w:rsidRDefault="00655F0F" w:rsidP="00655F0F">
            <w:pPr>
              <w:jc w:val="both"/>
              <w:rPr>
                <w:sz w:val="26"/>
                <w:szCs w:val="26"/>
                <w:shd w:val="clear" w:color="auto" w:fill="FFFFFF"/>
              </w:rPr>
            </w:pPr>
            <w:r w:rsidRPr="00195CED">
              <w:rPr>
                <w:sz w:val="26"/>
                <w:szCs w:val="26"/>
                <w:shd w:val="clear" w:color="auto" w:fill="FFFFFF"/>
              </w:rPr>
              <w:t>3. Phối hợp giải quyết, xử lý tố cáo, kiến nghị, phản ánh của tổ chức, cá</w:t>
            </w:r>
            <w:r w:rsidRPr="00195CED">
              <w:rPr>
                <w:sz w:val="26"/>
                <w:szCs w:val="26"/>
                <w:shd w:val="clear" w:color="auto" w:fill="FFFFFF"/>
              </w:rPr>
              <w:br/>
              <w:t>nhân liên quan đến hoạt động kinh doanh đa cấp trên địa bàn tỉnh.</w:t>
            </w:r>
          </w:p>
        </w:tc>
        <w:tc>
          <w:tcPr>
            <w:tcW w:w="3260" w:type="dxa"/>
          </w:tcPr>
          <w:p w14:paraId="2C6CA32E" w14:textId="77777777" w:rsidR="001D2116" w:rsidRPr="00195CED" w:rsidRDefault="001D2116" w:rsidP="001D2116">
            <w:pPr>
              <w:jc w:val="both"/>
              <w:rPr>
                <w:sz w:val="26"/>
                <w:szCs w:val="26"/>
              </w:rPr>
            </w:pPr>
            <w:r w:rsidRPr="00195CED">
              <w:rPr>
                <w:sz w:val="26"/>
                <w:szCs w:val="26"/>
              </w:rPr>
              <w:lastRenderedPageBreak/>
              <w:t>1. Phối hợp thanh tra, kiểm tra, giám sát hoạt động kinh doanh theo phương thức đa cấp tại địa phương.</w:t>
            </w:r>
          </w:p>
          <w:p w14:paraId="0E58A000" w14:textId="786010E6" w:rsidR="00181EA8" w:rsidRPr="00195CED" w:rsidRDefault="001D2116" w:rsidP="001D2116">
            <w:pPr>
              <w:jc w:val="both"/>
              <w:rPr>
                <w:sz w:val="26"/>
                <w:szCs w:val="26"/>
              </w:rPr>
            </w:pPr>
            <w:r w:rsidRPr="00195CED">
              <w:rPr>
                <w:sz w:val="26"/>
                <w:szCs w:val="26"/>
              </w:rPr>
              <w:t xml:space="preserve">2. Phối hợp giải quyết, xử lý tố cáo, kiến nghị, phản ánh của tổ chức, cá nhân liên quan đến hoạt động kinh </w:t>
            </w:r>
            <w:r w:rsidRPr="00195CED">
              <w:rPr>
                <w:sz w:val="26"/>
                <w:szCs w:val="26"/>
              </w:rPr>
              <w:lastRenderedPageBreak/>
              <w:t>doanh theo phương thức đa cấp trên địa bàn tỉnh.</w:t>
            </w:r>
          </w:p>
        </w:tc>
        <w:tc>
          <w:tcPr>
            <w:tcW w:w="2652" w:type="dxa"/>
          </w:tcPr>
          <w:p w14:paraId="325DF227" w14:textId="77777777" w:rsidR="00D111A4" w:rsidRPr="00513573" w:rsidRDefault="00D111A4" w:rsidP="00513573">
            <w:pPr>
              <w:jc w:val="both"/>
              <w:rPr>
                <w:color w:val="000000"/>
                <w:sz w:val="26"/>
                <w:szCs w:val="26"/>
              </w:rPr>
            </w:pPr>
            <w:r w:rsidRPr="00513573">
              <w:rPr>
                <w:color w:val="000000"/>
                <w:sz w:val="26"/>
                <w:szCs w:val="26"/>
              </w:rPr>
              <w:lastRenderedPageBreak/>
              <w:t xml:space="preserve">1. Phố biến, tuyên truyền về pháp luật đối với hoạt động kinh doanh theo phương thức đa cấp cho các doanh nghiệp, người tham gia bán hàng đa </w:t>
            </w:r>
            <w:r w:rsidRPr="00513573">
              <w:rPr>
                <w:color w:val="000000"/>
                <w:sz w:val="26"/>
                <w:szCs w:val="26"/>
              </w:rPr>
              <w:lastRenderedPageBreak/>
              <w:t xml:space="preserve">cấp, người dân trên địa bàn tỉnh. </w:t>
            </w:r>
          </w:p>
          <w:p w14:paraId="591F9B2E" w14:textId="77777777" w:rsidR="00D111A4" w:rsidRPr="00513573" w:rsidRDefault="00D111A4" w:rsidP="00513573">
            <w:pPr>
              <w:jc w:val="both"/>
              <w:rPr>
                <w:color w:val="000000"/>
                <w:sz w:val="26"/>
                <w:szCs w:val="26"/>
              </w:rPr>
            </w:pPr>
            <w:r w:rsidRPr="00513573">
              <w:rPr>
                <w:color w:val="000000"/>
                <w:sz w:val="26"/>
                <w:szCs w:val="26"/>
              </w:rPr>
              <w:t xml:space="preserve">2. Phối hợp thanh tra, kiểm tra, giám sát các hoạt động kinh doanh đa cấp và xử lý các hành vi vi phạm pháp luật theo quy định. </w:t>
            </w:r>
          </w:p>
          <w:p w14:paraId="2C912BD3" w14:textId="77777777" w:rsidR="00D111A4" w:rsidRPr="00513573" w:rsidRDefault="00D111A4" w:rsidP="00513573">
            <w:pPr>
              <w:jc w:val="both"/>
              <w:rPr>
                <w:color w:val="FF0000"/>
                <w:sz w:val="26"/>
                <w:szCs w:val="26"/>
              </w:rPr>
            </w:pPr>
            <w:r w:rsidRPr="00513573">
              <w:rPr>
                <w:color w:val="000000"/>
                <w:sz w:val="26"/>
                <w:szCs w:val="26"/>
              </w:rPr>
              <w:t>3. Phối hợp giải quyết, xử lý tố cáo, kiến nghị, phản ánh của tổ chức, cá nhân liên quan đến hoạt động kinh doanh đa cấp trên địa bàn tỉnh</w:t>
            </w:r>
            <w:r w:rsidRPr="00513573">
              <w:rPr>
                <w:color w:val="FF0000"/>
                <w:sz w:val="26"/>
                <w:szCs w:val="26"/>
              </w:rPr>
              <w:t xml:space="preserve">. </w:t>
            </w:r>
          </w:p>
          <w:p w14:paraId="584AF7A5" w14:textId="77777777" w:rsidR="00D111A4" w:rsidRPr="00513573" w:rsidRDefault="00D111A4" w:rsidP="00513573">
            <w:pPr>
              <w:jc w:val="both"/>
              <w:rPr>
                <w:color w:val="000000"/>
                <w:sz w:val="26"/>
                <w:szCs w:val="26"/>
              </w:rPr>
            </w:pPr>
            <w:r w:rsidRPr="00513573">
              <w:rPr>
                <w:color w:val="000000"/>
                <w:sz w:val="26"/>
                <w:szCs w:val="26"/>
              </w:rPr>
              <w:t xml:space="preserve">4. Tổ chức đào tạo, tập huấn chuyên môn cho cán bộ, công chức trực tiếp thực hiện công tác quản lý nhà nước về bán hàng đa cấp. </w:t>
            </w:r>
          </w:p>
          <w:p w14:paraId="4F0B6568" w14:textId="77777777" w:rsidR="00D111A4" w:rsidRPr="00513573" w:rsidRDefault="00D111A4" w:rsidP="00513573">
            <w:pPr>
              <w:jc w:val="both"/>
              <w:rPr>
                <w:color w:val="000000"/>
                <w:sz w:val="26"/>
                <w:szCs w:val="26"/>
              </w:rPr>
            </w:pPr>
            <w:r w:rsidRPr="00513573">
              <w:rPr>
                <w:color w:val="000000"/>
                <w:sz w:val="26"/>
                <w:szCs w:val="26"/>
              </w:rPr>
              <w:t xml:space="preserve">5. Báo cáo theo định kỳ hàng năm hoặc đột xuất về công tác quản lý hoạt động kinh doanh theo phương thức đa cấp trên địa bàn tỉnh. </w:t>
            </w:r>
          </w:p>
          <w:p w14:paraId="033E3947" w14:textId="77777777" w:rsidR="00D111A4" w:rsidRPr="00513573" w:rsidRDefault="00D111A4" w:rsidP="00513573">
            <w:pPr>
              <w:jc w:val="both"/>
              <w:rPr>
                <w:color w:val="000000"/>
                <w:sz w:val="26"/>
                <w:szCs w:val="26"/>
              </w:rPr>
            </w:pPr>
            <w:r w:rsidRPr="00513573">
              <w:rPr>
                <w:color w:val="000000"/>
                <w:sz w:val="26"/>
                <w:szCs w:val="26"/>
              </w:rPr>
              <w:t xml:space="preserve">6. Cung cấp, trao đổi thông tin, báo cáo giữa các cơ quan quản lý nhà nước trong quản lý hoạt </w:t>
            </w:r>
            <w:r w:rsidRPr="00513573">
              <w:rPr>
                <w:color w:val="000000"/>
                <w:sz w:val="26"/>
                <w:szCs w:val="26"/>
              </w:rPr>
              <w:lastRenderedPageBreak/>
              <w:t xml:space="preserve">động kinh doanh theo phương thức đa cấp. </w:t>
            </w:r>
          </w:p>
          <w:p w14:paraId="29C028A4" w14:textId="368F9CEF" w:rsidR="00181EA8" w:rsidRPr="00513573" w:rsidRDefault="00D111A4" w:rsidP="00513573">
            <w:pPr>
              <w:jc w:val="both"/>
              <w:rPr>
                <w:color w:val="000000"/>
                <w:sz w:val="26"/>
                <w:szCs w:val="26"/>
              </w:rPr>
            </w:pPr>
            <w:r w:rsidRPr="00513573">
              <w:rPr>
                <w:color w:val="000000"/>
                <w:sz w:val="26"/>
                <w:szCs w:val="26"/>
              </w:rPr>
              <w:t>7. Tham mưu UBND tỉnh thực hiện công tác quản lý nhà nước đối với hoạt động kinh doanh theo phương thức đa cấp trên địa bàn; đề xuất, kiến nghị các cơ quan có thẩm quyền sửa đổi, bổ sung các văn bản pháp luật liên quan đến hoạt động bán hàng đa cấp.</w:t>
            </w:r>
          </w:p>
        </w:tc>
        <w:tc>
          <w:tcPr>
            <w:tcW w:w="2268" w:type="dxa"/>
          </w:tcPr>
          <w:p w14:paraId="4BE3D62C" w14:textId="6EC0FA87" w:rsidR="00181EA8" w:rsidRPr="00513573" w:rsidRDefault="004904B0" w:rsidP="004904B0">
            <w:pPr>
              <w:jc w:val="both"/>
              <w:rPr>
                <w:b/>
                <w:bCs/>
                <w:sz w:val="26"/>
                <w:szCs w:val="26"/>
                <w:lang w:val="en"/>
              </w:rPr>
            </w:pPr>
            <w:r>
              <w:rPr>
                <w:bCs/>
                <w:sz w:val="26"/>
                <w:szCs w:val="26"/>
                <w:lang w:val="en"/>
              </w:rPr>
              <w:lastRenderedPageBreak/>
              <w:t>Dự thảo Quyết định xây dựng trên cơ sở kế thừa của cả 3 Quyết định cũ</w:t>
            </w:r>
          </w:p>
        </w:tc>
      </w:tr>
      <w:tr w:rsidR="007B18C7" w:rsidRPr="00513573" w14:paraId="3D6192BD" w14:textId="77777777" w:rsidTr="00195CED">
        <w:trPr>
          <w:gridAfter w:val="1"/>
          <w:wAfter w:w="42" w:type="dxa"/>
        </w:trPr>
        <w:tc>
          <w:tcPr>
            <w:tcW w:w="1495" w:type="dxa"/>
            <w:vAlign w:val="center"/>
          </w:tcPr>
          <w:p w14:paraId="3BDE3334" w14:textId="258980D3" w:rsidR="00B53C80" w:rsidRPr="00195CED" w:rsidRDefault="00B53C80" w:rsidP="00B53C80">
            <w:pPr>
              <w:jc w:val="center"/>
              <w:rPr>
                <w:b/>
                <w:bCs/>
                <w:color w:val="000000"/>
                <w:sz w:val="26"/>
                <w:szCs w:val="26"/>
              </w:rPr>
            </w:pPr>
            <w:r w:rsidRPr="00195CED">
              <w:rPr>
                <w:b/>
                <w:bCs/>
                <w:color w:val="000000"/>
                <w:sz w:val="26"/>
                <w:szCs w:val="26"/>
              </w:rPr>
              <w:lastRenderedPageBreak/>
              <w:t>Điều 5. Phương thức phối hợp.</w:t>
            </w:r>
          </w:p>
          <w:p w14:paraId="5B923122" w14:textId="0B3ED999" w:rsidR="00181EA8" w:rsidRPr="00195CED" w:rsidRDefault="00181EA8" w:rsidP="00B53C80">
            <w:pPr>
              <w:jc w:val="center"/>
              <w:rPr>
                <w:b/>
                <w:bCs/>
                <w:sz w:val="26"/>
                <w:szCs w:val="26"/>
                <w:shd w:val="clear" w:color="auto" w:fill="FFFFFF"/>
              </w:rPr>
            </w:pPr>
          </w:p>
        </w:tc>
        <w:tc>
          <w:tcPr>
            <w:tcW w:w="3182" w:type="dxa"/>
          </w:tcPr>
          <w:p w14:paraId="663426C1" w14:textId="77777777" w:rsidR="00195CED" w:rsidRPr="00195CED" w:rsidRDefault="00195CED" w:rsidP="00195CED">
            <w:pPr>
              <w:jc w:val="both"/>
              <w:rPr>
                <w:sz w:val="26"/>
                <w:szCs w:val="26"/>
                <w:shd w:val="clear" w:color="auto" w:fill="FFFFFF"/>
              </w:rPr>
            </w:pPr>
            <w:r w:rsidRPr="00195CED">
              <w:rPr>
                <w:sz w:val="26"/>
                <w:szCs w:val="26"/>
                <w:shd w:val="clear" w:color="auto" w:fill="FFFFFF"/>
              </w:rPr>
              <w:t>1. Trao đổi thông qua văn bản.</w:t>
            </w:r>
          </w:p>
          <w:p w14:paraId="79BFB5AB" w14:textId="77777777" w:rsidR="00195CED" w:rsidRPr="00195CED" w:rsidRDefault="00195CED" w:rsidP="00195CED">
            <w:pPr>
              <w:jc w:val="both"/>
              <w:rPr>
                <w:sz w:val="26"/>
                <w:szCs w:val="26"/>
                <w:shd w:val="clear" w:color="auto" w:fill="FFFFFF"/>
              </w:rPr>
            </w:pPr>
            <w:r w:rsidRPr="00195CED">
              <w:rPr>
                <w:sz w:val="26"/>
                <w:szCs w:val="26"/>
                <w:shd w:val="clear" w:color="auto" w:fill="FFFFFF"/>
              </w:rPr>
              <w:t>2. Thông qua các phương tiện thông tin liên lạc để trao đổi hoặc trực tiếp gặp gỡ để trao đổi.</w:t>
            </w:r>
          </w:p>
          <w:p w14:paraId="4AA94F1E" w14:textId="77777777" w:rsidR="00195CED" w:rsidRPr="00195CED" w:rsidRDefault="00195CED" w:rsidP="00195CED">
            <w:pPr>
              <w:jc w:val="both"/>
              <w:rPr>
                <w:sz w:val="26"/>
                <w:szCs w:val="26"/>
                <w:shd w:val="clear" w:color="auto" w:fill="FFFFFF"/>
              </w:rPr>
            </w:pPr>
            <w:r w:rsidRPr="00195CED">
              <w:rPr>
                <w:sz w:val="26"/>
                <w:szCs w:val="26"/>
                <w:shd w:val="clear" w:color="auto" w:fill="FFFFFF"/>
              </w:rPr>
              <w:t>3. Cử cán bộ tham gia các hoạt động phối hợp giữa các bên.</w:t>
            </w:r>
          </w:p>
          <w:p w14:paraId="5C4CFE40" w14:textId="77777777" w:rsidR="00195CED" w:rsidRPr="00195CED" w:rsidRDefault="00195CED" w:rsidP="00195CED">
            <w:pPr>
              <w:jc w:val="both"/>
              <w:rPr>
                <w:sz w:val="26"/>
                <w:szCs w:val="26"/>
                <w:shd w:val="clear" w:color="auto" w:fill="FFFFFF"/>
              </w:rPr>
            </w:pPr>
            <w:r w:rsidRPr="00195CED">
              <w:rPr>
                <w:sz w:val="26"/>
                <w:szCs w:val="26"/>
                <w:shd w:val="clear" w:color="auto" w:fill="FFFFFF"/>
              </w:rPr>
              <w:t>4. Tổ chức hội nghị, hội thảo.</w:t>
            </w:r>
          </w:p>
          <w:p w14:paraId="1273DBD1" w14:textId="6303DC7D" w:rsidR="00181EA8" w:rsidRPr="00195CED" w:rsidRDefault="00195CED" w:rsidP="00195CED">
            <w:pPr>
              <w:jc w:val="both"/>
              <w:rPr>
                <w:sz w:val="26"/>
                <w:szCs w:val="26"/>
                <w:shd w:val="clear" w:color="auto" w:fill="FFFFFF"/>
              </w:rPr>
            </w:pPr>
            <w:r w:rsidRPr="00195CED">
              <w:rPr>
                <w:sz w:val="26"/>
                <w:szCs w:val="26"/>
                <w:shd w:val="clear" w:color="auto" w:fill="FFFFFF"/>
              </w:rPr>
              <w:t xml:space="preserve">5. Tổ chức đoàn thanh tra kiểm tra liên ngành triển khai công tác kiểm tra và xử lý vi phạm pháp luật đối với doanh nghiệp bán hàng đa </w:t>
            </w:r>
            <w:r w:rsidRPr="00195CED">
              <w:rPr>
                <w:sz w:val="26"/>
                <w:szCs w:val="26"/>
                <w:shd w:val="clear" w:color="auto" w:fill="FFFFFF"/>
              </w:rPr>
              <w:lastRenderedPageBreak/>
              <w:t>cấp, người tham gia bán hàng đa cấp theo quy định pháp luật về xử lý vi phạm hành chính.</w:t>
            </w:r>
          </w:p>
        </w:tc>
        <w:tc>
          <w:tcPr>
            <w:tcW w:w="2836" w:type="dxa"/>
          </w:tcPr>
          <w:p w14:paraId="59FC82A8" w14:textId="77777777" w:rsidR="00C6374D" w:rsidRPr="00195CED" w:rsidRDefault="00C6374D" w:rsidP="00C6374D">
            <w:pPr>
              <w:jc w:val="both"/>
              <w:rPr>
                <w:sz w:val="26"/>
                <w:szCs w:val="26"/>
                <w:shd w:val="clear" w:color="auto" w:fill="FFFFFF"/>
              </w:rPr>
            </w:pPr>
            <w:r w:rsidRPr="00195CED">
              <w:rPr>
                <w:sz w:val="26"/>
                <w:szCs w:val="26"/>
                <w:shd w:val="clear" w:color="auto" w:fill="FFFFFF"/>
              </w:rPr>
              <w:lastRenderedPageBreak/>
              <w:t>1. Trao đổi qua văn bản.</w:t>
            </w:r>
            <w:r w:rsidRPr="00195CED">
              <w:rPr>
                <w:sz w:val="26"/>
                <w:szCs w:val="26"/>
                <w:shd w:val="clear" w:color="auto" w:fill="FFFFFF"/>
              </w:rPr>
              <w:br/>
              <w:t>2. Thông qua các phương tiện thông tin liên lạc hoặc gặp gỡ trực tiếp.</w:t>
            </w:r>
            <w:r w:rsidRPr="00195CED">
              <w:rPr>
                <w:sz w:val="26"/>
                <w:szCs w:val="26"/>
                <w:shd w:val="clear" w:color="auto" w:fill="FFFFFF"/>
              </w:rPr>
              <w:br/>
              <w:t>3. Cử cán bộ tham gia các hoạt động phối hợp giữa các bên.</w:t>
            </w:r>
          </w:p>
          <w:p w14:paraId="01C49B13" w14:textId="4772E7FE" w:rsidR="00181EA8" w:rsidRPr="00195CED" w:rsidRDefault="00C6374D" w:rsidP="00C6374D">
            <w:pPr>
              <w:jc w:val="both"/>
              <w:rPr>
                <w:sz w:val="26"/>
                <w:szCs w:val="26"/>
                <w:shd w:val="clear" w:color="auto" w:fill="FFFFFF"/>
              </w:rPr>
            </w:pPr>
            <w:r w:rsidRPr="00195CED">
              <w:rPr>
                <w:sz w:val="26"/>
                <w:szCs w:val="26"/>
                <w:shd w:val="clear" w:color="auto" w:fill="FFFFFF"/>
              </w:rPr>
              <w:t>4. Tổ chức hội nghị thống nhất nội dung, kết quả thanh tra, kiểm tra, giám</w:t>
            </w:r>
            <w:r w:rsidRPr="00195CED">
              <w:rPr>
                <w:sz w:val="26"/>
                <w:szCs w:val="26"/>
                <w:shd w:val="clear" w:color="auto" w:fill="FFFFFF"/>
              </w:rPr>
              <w:br/>
              <w:t>sát.</w:t>
            </w:r>
            <w:r w:rsidRPr="00195CED">
              <w:rPr>
                <w:sz w:val="26"/>
                <w:szCs w:val="26"/>
                <w:shd w:val="clear" w:color="auto" w:fill="FFFFFF"/>
              </w:rPr>
              <w:br/>
              <w:t xml:space="preserve">5. Tổ chức đoàn kiểm tra liên ngành triển khai công tác kiểm tra và xử lý vi phạm pháp luật đối với doanh nghiệp bán hàng </w:t>
            </w:r>
            <w:r w:rsidRPr="00195CED">
              <w:rPr>
                <w:sz w:val="26"/>
                <w:szCs w:val="26"/>
                <w:shd w:val="clear" w:color="auto" w:fill="FFFFFF"/>
              </w:rPr>
              <w:lastRenderedPageBreak/>
              <w:t>đa cấp, người tham gia bán hàng đa cấp theo quy định pháp luật.</w:t>
            </w:r>
          </w:p>
        </w:tc>
        <w:tc>
          <w:tcPr>
            <w:tcW w:w="3260" w:type="dxa"/>
          </w:tcPr>
          <w:p w14:paraId="0B76FBE4" w14:textId="77777777" w:rsidR="001D2116" w:rsidRPr="00195CED" w:rsidRDefault="001D2116" w:rsidP="001D2116">
            <w:pPr>
              <w:jc w:val="both"/>
              <w:rPr>
                <w:sz w:val="26"/>
                <w:szCs w:val="26"/>
              </w:rPr>
            </w:pPr>
            <w:r w:rsidRPr="00195CED">
              <w:rPr>
                <w:sz w:val="26"/>
                <w:szCs w:val="26"/>
              </w:rPr>
              <w:lastRenderedPageBreak/>
              <w:t>1. Trao đổi thông qua văn bản.</w:t>
            </w:r>
          </w:p>
          <w:p w14:paraId="6EAA0369" w14:textId="77777777" w:rsidR="001D2116" w:rsidRPr="00195CED" w:rsidRDefault="001D2116" w:rsidP="001D2116">
            <w:pPr>
              <w:jc w:val="both"/>
              <w:rPr>
                <w:sz w:val="26"/>
                <w:szCs w:val="26"/>
              </w:rPr>
            </w:pPr>
            <w:r w:rsidRPr="00195CED">
              <w:rPr>
                <w:sz w:val="26"/>
                <w:szCs w:val="26"/>
              </w:rPr>
              <w:t>2. Thông qua các phương tiện thông tin liên lạc để trao đổi hoặc trực tiếp gặp gỡ để trao đổi.</w:t>
            </w:r>
          </w:p>
          <w:p w14:paraId="0B51CC15" w14:textId="77777777" w:rsidR="001D2116" w:rsidRPr="00195CED" w:rsidRDefault="001D2116" w:rsidP="001D2116">
            <w:pPr>
              <w:jc w:val="both"/>
              <w:rPr>
                <w:sz w:val="26"/>
                <w:szCs w:val="26"/>
              </w:rPr>
            </w:pPr>
            <w:r w:rsidRPr="00195CED">
              <w:rPr>
                <w:sz w:val="26"/>
                <w:szCs w:val="26"/>
              </w:rPr>
              <w:t>3. Cử cán bộ tham gia các hoạt động phối hợp giữa các bên.</w:t>
            </w:r>
          </w:p>
          <w:p w14:paraId="5C0EFBB2" w14:textId="77777777" w:rsidR="001D2116" w:rsidRPr="00195CED" w:rsidRDefault="001D2116" w:rsidP="001D2116">
            <w:pPr>
              <w:jc w:val="both"/>
              <w:rPr>
                <w:sz w:val="26"/>
                <w:szCs w:val="26"/>
              </w:rPr>
            </w:pPr>
            <w:r w:rsidRPr="00195CED">
              <w:rPr>
                <w:sz w:val="26"/>
                <w:szCs w:val="26"/>
              </w:rPr>
              <w:t>4. Tổ chức hội nghị thống nhất nội dung, kết quả thanh tra, kiểm tra, giám sát.</w:t>
            </w:r>
          </w:p>
          <w:p w14:paraId="63291F4F" w14:textId="0BC8CA52" w:rsidR="00181EA8" w:rsidRPr="00195CED" w:rsidRDefault="001D2116" w:rsidP="001D2116">
            <w:pPr>
              <w:jc w:val="both"/>
              <w:rPr>
                <w:sz w:val="26"/>
                <w:szCs w:val="26"/>
              </w:rPr>
            </w:pPr>
            <w:r w:rsidRPr="00195CED">
              <w:rPr>
                <w:sz w:val="26"/>
                <w:szCs w:val="26"/>
              </w:rPr>
              <w:t xml:space="preserve">5. Tổ chức đoàn thanh tra, kiểm tra, giám sát liên ngành đối với doanh nghiệp bán hàng đa cấp, người tham gia </w:t>
            </w:r>
            <w:r w:rsidRPr="00195CED">
              <w:rPr>
                <w:sz w:val="26"/>
                <w:szCs w:val="26"/>
              </w:rPr>
              <w:lastRenderedPageBreak/>
              <w:t>bán hàng đa cấp theo quy định pháp luật.</w:t>
            </w:r>
          </w:p>
        </w:tc>
        <w:tc>
          <w:tcPr>
            <w:tcW w:w="2652" w:type="dxa"/>
          </w:tcPr>
          <w:p w14:paraId="4C76241F" w14:textId="77777777" w:rsidR="007C4F63" w:rsidRPr="007C4F63" w:rsidRDefault="007C4F63" w:rsidP="007C4F63">
            <w:pPr>
              <w:jc w:val="both"/>
              <w:rPr>
                <w:sz w:val="26"/>
                <w:szCs w:val="26"/>
                <w:shd w:val="clear" w:color="auto" w:fill="FFFFFF"/>
              </w:rPr>
            </w:pPr>
            <w:r w:rsidRPr="007C4F63">
              <w:rPr>
                <w:sz w:val="26"/>
                <w:szCs w:val="26"/>
                <w:shd w:val="clear" w:color="auto" w:fill="FFFFFF"/>
              </w:rPr>
              <w:lastRenderedPageBreak/>
              <w:t>1. Phương thức gián tiếp: Thông qua văn bản; thông qua các phương tiện thông tin liên lạc trao đổi, thống nhất các nội dung liên quan đến công tác quản lý nhà nước lĩnh vực hoạt động kinh doanh đa cấp.</w:t>
            </w:r>
          </w:p>
          <w:p w14:paraId="6E7DD994" w14:textId="4422C2EE" w:rsidR="00181EA8" w:rsidRPr="007C4F63" w:rsidRDefault="007C4F63" w:rsidP="007C4F63">
            <w:pPr>
              <w:jc w:val="both"/>
              <w:rPr>
                <w:sz w:val="26"/>
                <w:szCs w:val="26"/>
                <w:shd w:val="clear" w:color="auto" w:fill="FFFFFF"/>
              </w:rPr>
            </w:pPr>
            <w:r w:rsidRPr="007C4F63">
              <w:rPr>
                <w:sz w:val="26"/>
                <w:szCs w:val="26"/>
                <w:shd w:val="clear" w:color="auto" w:fill="FFFFFF"/>
              </w:rPr>
              <w:t xml:space="preserve">2. Phương thức trực tiếp: Cử cán bộ tham gia đoàn, kiểm tra, giám sát các hội nghị, hội thảo, đạo tạo về bán hàng đa cấp; Tổ chức </w:t>
            </w:r>
            <w:r w:rsidRPr="007C4F63">
              <w:rPr>
                <w:sz w:val="26"/>
                <w:szCs w:val="26"/>
                <w:shd w:val="clear" w:color="auto" w:fill="FFFFFF"/>
              </w:rPr>
              <w:lastRenderedPageBreak/>
              <w:t>hội nghị; tổ chức các đoàn liên ngành triển khai công tác kiểm tra và xử lý vi phạm pháp luật đối với doanh nghiệp bán hàng đa cấp, người tham gia bán hàng đa cấp theo quy định pháp luật.</w:t>
            </w:r>
          </w:p>
        </w:tc>
        <w:tc>
          <w:tcPr>
            <w:tcW w:w="2268" w:type="dxa"/>
          </w:tcPr>
          <w:p w14:paraId="6D10ED04" w14:textId="1661C3A7" w:rsidR="00181EA8" w:rsidRPr="00513573" w:rsidRDefault="00320C3B" w:rsidP="004904B0">
            <w:pPr>
              <w:jc w:val="both"/>
              <w:rPr>
                <w:b/>
                <w:bCs/>
                <w:sz w:val="26"/>
                <w:szCs w:val="26"/>
                <w:lang w:val="en"/>
              </w:rPr>
            </w:pPr>
            <w:r>
              <w:rPr>
                <w:bCs/>
                <w:sz w:val="26"/>
                <w:szCs w:val="26"/>
                <w:lang w:val="en"/>
              </w:rPr>
              <w:lastRenderedPageBreak/>
              <w:t>Dự thảo Quyết định xây dựng trên cơ sở kế thừa của cả 3 Quyết định cũ</w:t>
            </w:r>
          </w:p>
        </w:tc>
      </w:tr>
      <w:tr w:rsidR="00B53C80" w:rsidRPr="00513573" w14:paraId="27E8A716" w14:textId="77777777" w:rsidTr="00195CED">
        <w:tc>
          <w:tcPr>
            <w:tcW w:w="15735" w:type="dxa"/>
            <w:gridSpan w:val="7"/>
            <w:vAlign w:val="center"/>
          </w:tcPr>
          <w:p w14:paraId="55F80BC7" w14:textId="51ADCB62" w:rsidR="00B53C80" w:rsidRPr="00513573" w:rsidRDefault="00B53C80" w:rsidP="00513573">
            <w:pPr>
              <w:jc w:val="center"/>
              <w:rPr>
                <w:b/>
                <w:bCs/>
                <w:sz w:val="26"/>
                <w:szCs w:val="26"/>
              </w:rPr>
            </w:pPr>
            <w:r w:rsidRPr="00513573">
              <w:rPr>
                <w:b/>
                <w:bCs/>
                <w:sz w:val="26"/>
                <w:szCs w:val="26"/>
              </w:rPr>
              <w:t>TRÁCH NHIỆM CỦA CÁC CƠ QUAN QUẢN LÝ NHÀ NƯỚC ĐỐI VỚI HOẠT ĐỘNG KINH DOANH THEO PHƯƠNG THỨC ĐA CẤP.</w:t>
            </w:r>
          </w:p>
        </w:tc>
      </w:tr>
      <w:tr w:rsidR="007B18C7" w:rsidRPr="00513573" w14:paraId="35A79B1E" w14:textId="77777777" w:rsidTr="00184EDD">
        <w:trPr>
          <w:gridAfter w:val="1"/>
          <w:wAfter w:w="42" w:type="dxa"/>
        </w:trPr>
        <w:tc>
          <w:tcPr>
            <w:tcW w:w="1495" w:type="dxa"/>
            <w:vAlign w:val="center"/>
          </w:tcPr>
          <w:p w14:paraId="6F49856A" w14:textId="271FF353" w:rsidR="00B53C80" w:rsidRPr="00195CED" w:rsidRDefault="00B53C80" w:rsidP="00B53C80">
            <w:pPr>
              <w:jc w:val="center"/>
              <w:rPr>
                <w:b/>
                <w:bCs/>
                <w:sz w:val="26"/>
                <w:szCs w:val="26"/>
              </w:rPr>
            </w:pPr>
            <w:r w:rsidRPr="00195CED">
              <w:rPr>
                <w:b/>
                <w:bCs/>
                <w:sz w:val="26"/>
                <w:szCs w:val="26"/>
              </w:rPr>
              <w:t>Điều 6. Trách nhiệm chung của các sở, ban, ngành, địa phương.</w:t>
            </w:r>
          </w:p>
          <w:p w14:paraId="1A873B5A" w14:textId="22E1BAC3" w:rsidR="00D829BD" w:rsidRPr="00195CED" w:rsidRDefault="00D829BD" w:rsidP="00B53C80">
            <w:pPr>
              <w:jc w:val="center"/>
              <w:rPr>
                <w:b/>
                <w:bCs/>
                <w:sz w:val="26"/>
                <w:szCs w:val="26"/>
                <w:shd w:val="clear" w:color="auto" w:fill="FFFFFF"/>
              </w:rPr>
            </w:pPr>
          </w:p>
        </w:tc>
        <w:tc>
          <w:tcPr>
            <w:tcW w:w="3182" w:type="dxa"/>
            <w:vAlign w:val="center"/>
          </w:tcPr>
          <w:p w14:paraId="543F08BD" w14:textId="77777777" w:rsidR="00195CED" w:rsidRPr="00195CED" w:rsidRDefault="00195CED" w:rsidP="00195CED">
            <w:pPr>
              <w:jc w:val="both"/>
              <w:rPr>
                <w:sz w:val="26"/>
                <w:szCs w:val="26"/>
                <w:shd w:val="clear" w:color="auto" w:fill="FFFFFF"/>
              </w:rPr>
            </w:pPr>
            <w:r w:rsidRPr="00195CED">
              <w:rPr>
                <w:sz w:val="26"/>
                <w:szCs w:val="26"/>
                <w:shd w:val="clear" w:color="auto" w:fill="FFFFFF"/>
              </w:rPr>
              <w:t>1. Phối hợp xây dựng và triển khai các chương trình tuyên truyền, phổ biến trên các phương tiện truyền thông đại chúng cho các cơ quan quản lý, báo chí, doanh nghiệp và nhân dân về pháp luật và hoạt động kinh doanh theo phương thức đa cấp.</w:t>
            </w:r>
          </w:p>
          <w:p w14:paraId="113F0FDB" w14:textId="77777777" w:rsidR="00195CED" w:rsidRPr="00195CED" w:rsidRDefault="00195CED" w:rsidP="00195CED">
            <w:pPr>
              <w:jc w:val="both"/>
              <w:rPr>
                <w:sz w:val="26"/>
                <w:szCs w:val="26"/>
                <w:shd w:val="clear" w:color="auto" w:fill="FFFFFF"/>
              </w:rPr>
            </w:pPr>
            <w:r w:rsidRPr="00195CED">
              <w:rPr>
                <w:sz w:val="26"/>
                <w:szCs w:val="26"/>
                <w:shd w:val="clear" w:color="auto" w:fill="FFFFFF"/>
              </w:rPr>
              <w:t>2. Phối hợp thanh tra, kiểm tra, giám sát hoạt động kinh doanh theo phương thức đa cấp trên địa bàn có liên quan đến lĩnh vực quản lý của ngành, địa phương theo quy định của pháp luật.</w:t>
            </w:r>
          </w:p>
          <w:p w14:paraId="3B500C31" w14:textId="77777777" w:rsidR="00195CED" w:rsidRPr="00195CED" w:rsidRDefault="00195CED" w:rsidP="00195CED">
            <w:pPr>
              <w:jc w:val="both"/>
              <w:rPr>
                <w:sz w:val="26"/>
                <w:szCs w:val="26"/>
                <w:shd w:val="clear" w:color="auto" w:fill="FFFFFF"/>
              </w:rPr>
            </w:pPr>
            <w:r w:rsidRPr="00195CED">
              <w:rPr>
                <w:sz w:val="26"/>
                <w:szCs w:val="26"/>
                <w:shd w:val="clear" w:color="auto" w:fill="FFFFFF"/>
              </w:rPr>
              <w:t xml:space="preserve">3. Thực hiện chế độ thông tin thường xuyên hoặc đột xuất về tình hình liên quan đến công tác quản lý hoạt </w:t>
            </w:r>
            <w:r w:rsidRPr="00195CED">
              <w:rPr>
                <w:sz w:val="26"/>
                <w:szCs w:val="26"/>
                <w:shd w:val="clear" w:color="auto" w:fill="FFFFFF"/>
              </w:rPr>
              <w:lastRenderedPageBreak/>
              <w:t>động kinh doanh theo phương thức đa cấp thuộc lĩnh vực ngành phụ trách để phối hợp quản lý.</w:t>
            </w:r>
          </w:p>
          <w:p w14:paraId="08F08028" w14:textId="77777777" w:rsidR="00195CED" w:rsidRPr="00195CED" w:rsidRDefault="00195CED" w:rsidP="00195CED">
            <w:pPr>
              <w:jc w:val="both"/>
              <w:rPr>
                <w:sz w:val="26"/>
                <w:szCs w:val="26"/>
                <w:shd w:val="clear" w:color="auto" w:fill="FFFFFF"/>
              </w:rPr>
            </w:pPr>
            <w:r w:rsidRPr="00195CED">
              <w:rPr>
                <w:sz w:val="26"/>
                <w:szCs w:val="26"/>
                <w:shd w:val="clear" w:color="auto" w:fill="FFFFFF"/>
              </w:rPr>
              <w:t>4. Tham mưu UBND tỉnh thực hiện tốt công tác quản lý nhà nước đối với hoạt động kinh doanh theo phương thức đa cấp trên địa bàn tỉnh và kiến nghị với các cơ quan nhà nước có thẩm quyền bổ sung, điều chỉnh những quy định không phù hợp với tình hình thực tế trong quản lý hoạt động bán hàng đa cấp.</w:t>
            </w:r>
          </w:p>
          <w:p w14:paraId="50FC9BB9" w14:textId="0BE02756" w:rsidR="00D829BD" w:rsidRPr="00195CED" w:rsidRDefault="00195CED" w:rsidP="00450374">
            <w:pPr>
              <w:jc w:val="both"/>
              <w:rPr>
                <w:sz w:val="26"/>
                <w:szCs w:val="26"/>
                <w:shd w:val="clear" w:color="auto" w:fill="FFFFFF"/>
              </w:rPr>
            </w:pPr>
            <w:r w:rsidRPr="00195CED">
              <w:rPr>
                <w:sz w:val="26"/>
                <w:szCs w:val="26"/>
                <w:shd w:val="clear" w:color="auto" w:fill="FFFFFF"/>
              </w:rPr>
              <w:t xml:space="preserve">5. Thường xuyên quán triệt cán bộ, công chức trong cơ quan thực hiện đúng quy định tại Điểm đ Khoản 2 Điều 28 Nghị định </w:t>
            </w:r>
            <w:r w:rsidRPr="00195CED">
              <w:rPr>
                <w:color w:val="000000" w:themeColor="text1"/>
                <w:sz w:val="26"/>
                <w:szCs w:val="26"/>
                <w:shd w:val="clear" w:color="auto" w:fill="FFFFFF"/>
              </w:rPr>
              <w:t>số </w:t>
            </w:r>
            <w:hyperlink r:id="rId7" w:tgtFrame="_blank" w:history="1">
              <w:r w:rsidRPr="00195CED">
                <w:rPr>
                  <w:rStyle w:val="Hyperlink"/>
                  <w:color w:val="000000" w:themeColor="text1"/>
                  <w:sz w:val="26"/>
                  <w:szCs w:val="26"/>
                  <w:u w:val="none"/>
                  <w:shd w:val="clear" w:color="auto" w:fill="FFFFFF"/>
                </w:rPr>
                <w:t>40/2018/NĐ-</w:t>
              </w:r>
              <w:r w:rsidR="009B14E5">
                <w:rPr>
                  <w:rStyle w:val="Hyperlink"/>
                  <w:color w:val="000000" w:themeColor="text1"/>
                  <w:sz w:val="26"/>
                  <w:szCs w:val="26"/>
                  <w:u w:val="none"/>
                  <w:shd w:val="clear" w:color="auto" w:fill="FFFFFF"/>
                </w:rPr>
                <w:t xml:space="preserve"> </w:t>
              </w:r>
              <w:r w:rsidRPr="00195CED">
                <w:rPr>
                  <w:rStyle w:val="Hyperlink"/>
                  <w:color w:val="000000" w:themeColor="text1"/>
                  <w:sz w:val="26"/>
                  <w:szCs w:val="26"/>
                  <w:u w:val="none"/>
                  <w:shd w:val="clear" w:color="auto" w:fill="FFFFFF"/>
                </w:rPr>
                <w:t>CP</w:t>
              </w:r>
            </w:hyperlink>
            <w:r w:rsidRPr="00195CED">
              <w:rPr>
                <w:sz w:val="26"/>
                <w:szCs w:val="26"/>
                <w:shd w:val="clear" w:color="auto" w:fill="FFFFFF"/>
              </w:rPr>
              <w:t> của</w:t>
            </w:r>
            <w:r>
              <w:rPr>
                <w:sz w:val="26"/>
                <w:szCs w:val="26"/>
                <w:shd w:val="clear" w:color="auto" w:fill="FFFFFF"/>
              </w:rPr>
              <w:t xml:space="preserve"> </w:t>
            </w:r>
            <w:r w:rsidR="00450374">
              <w:rPr>
                <w:sz w:val="26"/>
                <w:szCs w:val="26"/>
                <w:shd w:val="clear" w:color="auto" w:fill="FFFFFF"/>
              </w:rPr>
              <w:t>C</w:t>
            </w:r>
            <w:r w:rsidRPr="00195CED">
              <w:rPr>
                <w:sz w:val="26"/>
                <w:szCs w:val="26"/>
                <w:shd w:val="clear" w:color="auto" w:fill="FFFFFF"/>
              </w:rPr>
              <w:t>hính phủ.</w:t>
            </w:r>
          </w:p>
        </w:tc>
        <w:tc>
          <w:tcPr>
            <w:tcW w:w="2836" w:type="dxa"/>
            <w:vAlign w:val="center"/>
          </w:tcPr>
          <w:p w14:paraId="05EEF29C" w14:textId="1E265632" w:rsidR="00D829BD" w:rsidRPr="00195CED" w:rsidRDefault="00C6374D" w:rsidP="00C6374D">
            <w:pPr>
              <w:jc w:val="both"/>
              <w:rPr>
                <w:sz w:val="26"/>
                <w:szCs w:val="26"/>
                <w:shd w:val="clear" w:color="auto" w:fill="FFFFFF"/>
              </w:rPr>
            </w:pPr>
            <w:r w:rsidRPr="00195CED">
              <w:rPr>
                <w:sz w:val="26"/>
                <w:szCs w:val="26"/>
                <w:shd w:val="clear" w:color="auto" w:fill="FFFFFF"/>
              </w:rPr>
              <w:lastRenderedPageBreak/>
              <w:t>1. Căn cứ chức năng, nhiệm vụ, quyền hạn được giao và các quy định của pháp luật thường xuyên kiểm tra, giám sát, phát hiện, ngăn chặn, xử lý kịp thời</w:t>
            </w:r>
            <w:r w:rsidRPr="00195CED">
              <w:rPr>
                <w:sz w:val="26"/>
                <w:szCs w:val="26"/>
                <w:shd w:val="clear" w:color="auto" w:fill="FFFFFF"/>
              </w:rPr>
              <w:br/>
              <w:t>các hành vi vi phạm về hoạt động kinh doanh đa cấp.</w:t>
            </w:r>
            <w:r w:rsidRPr="00195CED">
              <w:rPr>
                <w:sz w:val="26"/>
                <w:szCs w:val="26"/>
                <w:shd w:val="clear" w:color="auto" w:fill="FFFFFF"/>
              </w:rPr>
              <w:br/>
              <w:t xml:space="preserve">2. Phối hợp và tạo điều kiện hỗ trợ lẫn nhau; tham gia đoàn thanh tra, kiểm tra khi có đề nghị; cung cấp đầu mối liên hệ cho cơ quan chủ trì để thực hiện quy chế phối hợp, nếu có thay đổi nhân sự phải kịp thời thông tin để đảm bảo liên hệ công </w:t>
            </w:r>
            <w:r w:rsidRPr="00195CED">
              <w:rPr>
                <w:sz w:val="26"/>
                <w:szCs w:val="26"/>
                <w:shd w:val="clear" w:color="auto" w:fill="FFFFFF"/>
              </w:rPr>
              <w:lastRenderedPageBreak/>
              <w:t>việc.</w:t>
            </w:r>
            <w:r w:rsidRPr="00195CED">
              <w:rPr>
                <w:sz w:val="26"/>
                <w:szCs w:val="26"/>
                <w:shd w:val="clear" w:color="auto" w:fill="FFFFFF"/>
              </w:rPr>
              <w:br/>
              <w:t>3. Chủ động xây dựng dữ liệu, cập nhật thông tin liên quan để phục vụ tốt công tác thanh tra, kiểm tra, giám sát hoạt động kinh doanh đa cấp. Đăng tải đầy đủ, kịp thời các thông tin liên quan trên website của cơ quan, đơn vị mình để người dân, doanh nghiệp và các cơ quan đơn vị liên quan biết, thực hiện.</w:t>
            </w:r>
          </w:p>
        </w:tc>
        <w:tc>
          <w:tcPr>
            <w:tcW w:w="3260" w:type="dxa"/>
          </w:tcPr>
          <w:p w14:paraId="3ADDFB73" w14:textId="207E9DB0" w:rsidR="00D829BD" w:rsidRPr="00195CED" w:rsidRDefault="00D12AE3" w:rsidP="00B53C80">
            <w:pPr>
              <w:jc w:val="center"/>
              <w:rPr>
                <w:bCs/>
                <w:color w:val="000000" w:themeColor="text1"/>
                <w:sz w:val="26"/>
                <w:szCs w:val="26"/>
              </w:rPr>
            </w:pPr>
            <w:r>
              <w:rPr>
                <w:bCs/>
                <w:color w:val="000000" w:themeColor="text1"/>
                <w:sz w:val="26"/>
                <w:szCs w:val="26"/>
              </w:rPr>
              <w:lastRenderedPageBreak/>
              <w:t>Không có</w:t>
            </w:r>
          </w:p>
        </w:tc>
        <w:tc>
          <w:tcPr>
            <w:tcW w:w="2652" w:type="dxa"/>
          </w:tcPr>
          <w:p w14:paraId="1B091E7A" w14:textId="77777777" w:rsidR="00D015D3" w:rsidRPr="00513573" w:rsidRDefault="00D015D3" w:rsidP="00513573">
            <w:pPr>
              <w:jc w:val="both"/>
              <w:rPr>
                <w:sz w:val="26"/>
                <w:szCs w:val="26"/>
              </w:rPr>
            </w:pPr>
            <w:r w:rsidRPr="00513573">
              <w:rPr>
                <w:sz w:val="26"/>
                <w:szCs w:val="26"/>
              </w:rPr>
              <w:t xml:space="preserve">1. Căn cứ chức năng, nhiệm vụ, quyền hạn được giao và các quy định của pháp luật thường xuyên kiểm tra, giám sát, phát hiện, ngăn chặn, xử lý kịp thời các hành vi vi phạm về hoạt động kinh doanh đa cấp. </w:t>
            </w:r>
          </w:p>
          <w:p w14:paraId="47E2F26E" w14:textId="77777777" w:rsidR="00D015D3" w:rsidRPr="00513573" w:rsidRDefault="00D015D3" w:rsidP="00513573">
            <w:pPr>
              <w:jc w:val="both"/>
              <w:rPr>
                <w:sz w:val="26"/>
                <w:szCs w:val="26"/>
              </w:rPr>
            </w:pPr>
            <w:r w:rsidRPr="00513573">
              <w:rPr>
                <w:sz w:val="26"/>
                <w:szCs w:val="26"/>
              </w:rPr>
              <w:t xml:space="preserve">2. Phối hợp xây dựng và triển khai các chương trình tuyên truyền, phổ biến trên các phương tiện truyền thông đại chúng cho các cơ quan quản lý, báo chí, doanh nghiệp và nhân dân về pháp luật và hoạt động kinh </w:t>
            </w:r>
            <w:r w:rsidRPr="00513573">
              <w:rPr>
                <w:sz w:val="26"/>
                <w:szCs w:val="26"/>
              </w:rPr>
              <w:lastRenderedPageBreak/>
              <w:t xml:space="preserve">doanh theo phương thức đa cấp. </w:t>
            </w:r>
          </w:p>
          <w:p w14:paraId="687B4412" w14:textId="77777777" w:rsidR="00D015D3" w:rsidRPr="00513573" w:rsidRDefault="00D015D3" w:rsidP="00513573">
            <w:pPr>
              <w:jc w:val="both"/>
              <w:rPr>
                <w:sz w:val="26"/>
                <w:szCs w:val="26"/>
              </w:rPr>
            </w:pPr>
            <w:r w:rsidRPr="00513573">
              <w:rPr>
                <w:sz w:val="26"/>
                <w:szCs w:val="26"/>
              </w:rPr>
              <w:t xml:space="preserve">3. Thực hiện chế độ thông tin thường xuyên hoặc đột xuất về tình hình liên quan đến công tác quản lý hoạt động kinh doanh theo phương thức đa cấp thuộc lĩnh vực ngành phụ trách để phối hợp quản lý. </w:t>
            </w:r>
          </w:p>
          <w:p w14:paraId="71044E21" w14:textId="2533FA96" w:rsidR="00D829BD" w:rsidRPr="00513573" w:rsidRDefault="00D015D3" w:rsidP="00513573">
            <w:pPr>
              <w:jc w:val="both"/>
              <w:rPr>
                <w:sz w:val="26"/>
                <w:szCs w:val="26"/>
              </w:rPr>
            </w:pPr>
            <w:r w:rsidRPr="00513573">
              <w:rPr>
                <w:sz w:val="26"/>
                <w:szCs w:val="26"/>
              </w:rPr>
              <w:t xml:space="preserve">4. Tham mưu UBND tỉnh thực hiện tốt công tác quản lý nhà nước đối với hoạt động kinh doanh theo phương thức đa cấp trên địa bàn tỉnh và kiến nghị với các cơ quan nhà nước có thẩm quyền bổ sung, điều chỉnh những quy định không phù hợp với tình hình thực tế trong quản lý hoạt động bán hàng đa cấp. </w:t>
            </w:r>
          </w:p>
        </w:tc>
        <w:tc>
          <w:tcPr>
            <w:tcW w:w="2268" w:type="dxa"/>
          </w:tcPr>
          <w:p w14:paraId="4D3642A5" w14:textId="5B836B16" w:rsidR="00D829BD" w:rsidRPr="00513573" w:rsidRDefault="003B6E5D" w:rsidP="003B6E5D">
            <w:pPr>
              <w:jc w:val="both"/>
              <w:rPr>
                <w:bCs/>
                <w:sz w:val="26"/>
                <w:szCs w:val="26"/>
                <w:lang w:val="en"/>
              </w:rPr>
            </w:pPr>
            <w:r>
              <w:rPr>
                <w:bCs/>
                <w:sz w:val="26"/>
                <w:szCs w:val="26"/>
                <w:lang w:val="en"/>
              </w:rPr>
              <w:lastRenderedPageBreak/>
              <w:t xml:space="preserve">Dự thảo Quyết định xây dựng trên cơ sở kế thừa </w:t>
            </w:r>
            <w:r w:rsidR="00320C3B">
              <w:rPr>
                <w:bCs/>
                <w:sz w:val="26"/>
                <w:szCs w:val="26"/>
                <w:lang w:val="en"/>
              </w:rPr>
              <w:t>Điều 5 Quyết định số 02/2019/QĐ- UBND ngày 15/3/2019 của UBND tỉnh Hà Nam  và Điều 6 Quyết định số 26</w:t>
            </w:r>
            <w:r w:rsidR="00320C3B" w:rsidRPr="004904B0">
              <w:rPr>
                <w:sz w:val="26"/>
                <w:szCs w:val="26"/>
                <w:lang w:val="en"/>
              </w:rPr>
              <w:t xml:space="preserve">/2020/QĐ-UBND ngày </w:t>
            </w:r>
            <w:r w:rsidR="00320C3B">
              <w:rPr>
                <w:sz w:val="26"/>
                <w:szCs w:val="26"/>
                <w:lang w:val="en"/>
              </w:rPr>
              <w:t>27/8/</w:t>
            </w:r>
            <w:r w:rsidR="00320C3B" w:rsidRPr="004904B0">
              <w:rPr>
                <w:sz w:val="26"/>
                <w:szCs w:val="26"/>
                <w:lang w:val="en"/>
              </w:rPr>
              <w:t xml:space="preserve">/2020 của UBND tỉnh </w:t>
            </w:r>
            <w:r w:rsidR="00320C3B">
              <w:rPr>
                <w:sz w:val="26"/>
                <w:szCs w:val="26"/>
                <w:lang w:val="en"/>
              </w:rPr>
              <w:t xml:space="preserve">Nam Định </w:t>
            </w:r>
          </w:p>
        </w:tc>
      </w:tr>
      <w:tr w:rsidR="007B18C7" w:rsidRPr="00513573" w14:paraId="5E1BE6F7" w14:textId="77777777" w:rsidTr="00F234D5">
        <w:trPr>
          <w:gridAfter w:val="1"/>
          <w:wAfter w:w="42" w:type="dxa"/>
        </w:trPr>
        <w:tc>
          <w:tcPr>
            <w:tcW w:w="1495" w:type="dxa"/>
            <w:vAlign w:val="center"/>
          </w:tcPr>
          <w:p w14:paraId="7B536B92" w14:textId="0FC6745F" w:rsidR="00B53C80" w:rsidRPr="00195CED" w:rsidRDefault="00B53C80" w:rsidP="00F234D5">
            <w:pPr>
              <w:jc w:val="center"/>
              <w:rPr>
                <w:b/>
                <w:bCs/>
                <w:sz w:val="26"/>
                <w:szCs w:val="26"/>
              </w:rPr>
            </w:pPr>
            <w:r w:rsidRPr="00195CED">
              <w:rPr>
                <w:b/>
                <w:bCs/>
                <w:sz w:val="26"/>
                <w:szCs w:val="26"/>
              </w:rPr>
              <w:t>Điều 7. Trách nhiệm của Sở Công Thương.</w:t>
            </w:r>
          </w:p>
          <w:p w14:paraId="18F69A7F" w14:textId="48C68A14" w:rsidR="00D829BD" w:rsidRPr="00195CED" w:rsidRDefault="00D829BD" w:rsidP="00F234D5">
            <w:pPr>
              <w:jc w:val="center"/>
              <w:rPr>
                <w:b/>
                <w:bCs/>
                <w:sz w:val="26"/>
                <w:szCs w:val="26"/>
                <w:shd w:val="clear" w:color="auto" w:fill="FFFFFF"/>
              </w:rPr>
            </w:pPr>
          </w:p>
        </w:tc>
        <w:tc>
          <w:tcPr>
            <w:tcW w:w="3182" w:type="dxa"/>
            <w:vAlign w:val="center"/>
          </w:tcPr>
          <w:p w14:paraId="25890982" w14:textId="77777777" w:rsidR="00195CED" w:rsidRPr="00195CED" w:rsidRDefault="00195CED" w:rsidP="00195CED">
            <w:pPr>
              <w:jc w:val="both"/>
              <w:rPr>
                <w:sz w:val="26"/>
                <w:szCs w:val="26"/>
                <w:shd w:val="clear" w:color="auto" w:fill="FFFFFF"/>
              </w:rPr>
            </w:pPr>
            <w:r w:rsidRPr="00195CED">
              <w:rPr>
                <w:sz w:val="26"/>
                <w:szCs w:val="26"/>
                <w:shd w:val="clear" w:color="auto" w:fill="FFFFFF"/>
              </w:rPr>
              <w:lastRenderedPageBreak/>
              <w:t xml:space="preserve">1. Là cơ quan đầu mối, chủ trì phối hợp các Sở, ngành, UBND cấp huyện và đơn vị liên quan trong công tác quản lý nhà nước đối với </w:t>
            </w:r>
            <w:r w:rsidRPr="00195CED">
              <w:rPr>
                <w:sz w:val="26"/>
                <w:szCs w:val="26"/>
                <w:shd w:val="clear" w:color="auto" w:fill="FFFFFF"/>
              </w:rPr>
              <w:lastRenderedPageBreak/>
              <w:t>hoạt động kinh doanh theo phương thức đa cấp trên địa bàn tỉnh đúng theo các quy định của pháp luật; hướng dẫn, đôn đốc doanh nghiệp, người tham gia hoạt động bán hàng đa cấp tuân thủ các quy định của pháp luật. Tiếp nhận và xử lý thông tin về hoạt động bán hàng đa cấp của các Sở, ngành, UBND cấp huyện, đơn vị liên quan và người dân trên địa bàn.</w:t>
            </w:r>
          </w:p>
          <w:p w14:paraId="153E7AF9" w14:textId="77777777" w:rsidR="00195CED" w:rsidRPr="00195CED" w:rsidRDefault="00195CED" w:rsidP="00195CED">
            <w:pPr>
              <w:jc w:val="both"/>
              <w:rPr>
                <w:sz w:val="26"/>
                <w:szCs w:val="26"/>
                <w:shd w:val="clear" w:color="auto" w:fill="FFFFFF"/>
              </w:rPr>
            </w:pPr>
            <w:r w:rsidRPr="00195CED">
              <w:rPr>
                <w:sz w:val="26"/>
                <w:szCs w:val="26"/>
                <w:shd w:val="clear" w:color="auto" w:fill="FFFFFF"/>
              </w:rPr>
              <w:t>2. Chủ trì, phối hợp với các Sở, ngành, UBND cấp huyện và đơn vị liên quan triển khai các chương trình tuyên truyền, phổ biến, giáo dục, nâng cao nhận thức cho người dân, doanh nghiệp bán hàng đa cấp và người tham gia bán hàng đa cấp trên địa bàn về hoạt động kinh doanh theo phương thức đa cấp nói chung và pháp luật quản lý hoạt động này nói riêng,</w:t>
            </w:r>
          </w:p>
          <w:p w14:paraId="19006585" w14:textId="77777777" w:rsidR="00195CED" w:rsidRPr="00195CED" w:rsidRDefault="00195CED" w:rsidP="00195CED">
            <w:pPr>
              <w:jc w:val="both"/>
              <w:rPr>
                <w:sz w:val="26"/>
                <w:szCs w:val="26"/>
                <w:shd w:val="clear" w:color="auto" w:fill="FFFFFF"/>
              </w:rPr>
            </w:pPr>
            <w:r w:rsidRPr="00195CED">
              <w:rPr>
                <w:sz w:val="26"/>
                <w:szCs w:val="26"/>
                <w:shd w:val="clear" w:color="auto" w:fill="FFFFFF"/>
              </w:rPr>
              <w:t xml:space="preserve">3. Cấp, sửa đổi, bổ sung, thu hồi xác nhận đăng ký hoạt động bán hàng đa cấp tại địa phương; xác nhận tiếp nhận thông báo chấm dứt hoạt </w:t>
            </w:r>
            <w:r w:rsidRPr="00195CED">
              <w:rPr>
                <w:sz w:val="26"/>
                <w:szCs w:val="26"/>
                <w:shd w:val="clear" w:color="auto" w:fill="FFFFFF"/>
              </w:rPr>
              <w:lastRenderedPageBreak/>
              <w:t>động bán hàng đa cấp tại địa phương.</w:t>
            </w:r>
          </w:p>
          <w:p w14:paraId="3F436899" w14:textId="77777777" w:rsidR="00195CED" w:rsidRPr="00195CED" w:rsidRDefault="00195CED" w:rsidP="00195CED">
            <w:pPr>
              <w:jc w:val="both"/>
              <w:rPr>
                <w:sz w:val="26"/>
                <w:szCs w:val="26"/>
                <w:shd w:val="clear" w:color="auto" w:fill="FFFFFF"/>
              </w:rPr>
            </w:pPr>
            <w:r w:rsidRPr="00195CED">
              <w:rPr>
                <w:sz w:val="26"/>
                <w:szCs w:val="26"/>
                <w:shd w:val="clear" w:color="auto" w:fill="FFFFFF"/>
              </w:rPr>
              <w:t>4. Chủ trì, phối hợp với các Sở, ngành, UBND cấp huyện và các đơn vị liên quan trên địa bàn tỉnh tổ chức đào tạo, tập huấn chuyên môn cho cán bộ, công chức trực tiếp thực hiện công tác quản lý nhà nước về bán hàng đa cấp.</w:t>
            </w:r>
          </w:p>
          <w:p w14:paraId="181081C9" w14:textId="77777777" w:rsidR="00195CED" w:rsidRPr="00195CED" w:rsidRDefault="00195CED" w:rsidP="00195CED">
            <w:pPr>
              <w:jc w:val="both"/>
              <w:rPr>
                <w:sz w:val="26"/>
                <w:szCs w:val="26"/>
                <w:shd w:val="clear" w:color="auto" w:fill="FFFFFF"/>
              </w:rPr>
            </w:pPr>
            <w:r w:rsidRPr="00195CED">
              <w:rPr>
                <w:sz w:val="26"/>
                <w:szCs w:val="26"/>
                <w:shd w:val="clear" w:color="auto" w:fill="FFFFFF"/>
              </w:rPr>
              <w:t>5. Thanh tra, kiểm tra, giám sát hoạt động kinh doanh theo phương thức đa cấp. Xử lý theo thẩm quyền hoặc báo cáo cấp có thẩm quyền xử lý vi phạm pháp luật về quản lý hoạt động kinh doanh theo phương thức đa cấp. Thông báo, chuyển cơ quan có thẩm quyền xử lý các hành vi vi phạm quy định của pháp luật về quản lý hoạt động kinh doanh theo phương thức đa cấp.Tham mưu UBND tỉnh thành lập đoàn thanh tra, kiểm tra liên ngành kiểm tra, giám sát và xử lý vi phạm trong hoạt động kinh doanh theo phương thức đa cấp.</w:t>
            </w:r>
          </w:p>
          <w:p w14:paraId="4C4FCB71" w14:textId="77777777" w:rsidR="00195CED" w:rsidRPr="00195CED" w:rsidRDefault="00195CED" w:rsidP="00195CED">
            <w:pPr>
              <w:jc w:val="both"/>
              <w:rPr>
                <w:sz w:val="26"/>
                <w:szCs w:val="26"/>
                <w:shd w:val="clear" w:color="auto" w:fill="FFFFFF"/>
              </w:rPr>
            </w:pPr>
            <w:r w:rsidRPr="00195CED">
              <w:rPr>
                <w:sz w:val="26"/>
                <w:szCs w:val="26"/>
                <w:shd w:val="clear" w:color="auto" w:fill="FFFFFF"/>
              </w:rPr>
              <w:lastRenderedPageBreak/>
              <w:t>6. Báo cáo theo định kỳ hàng năm hoặc đột xuất với Bộ Công thương, UBND tỉnh về công tác quản lý hoạt động bán hàng đa cấp trên địa bàn tỉnh.</w:t>
            </w:r>
          </w:p>
          <w:p w14:paraId="2C3C9C92" w14:textId="77777777" w:rsidR="00195CED" w:rsidRPr="00195CED" w:rsidRDefault="00195CED" w:rsidP="00195CED">
            <w:pPr>
              <w:jc w:val="both"/>
              <w:rPr>
                <w:sz w:val="26"/>
                <w:szCs w:val="26"/>
                <w:shd w:val="clear" w:color="auto" w:fill="FFFFFF"/>
              </w:rPr>
            </w:pPr>
            <w:r w:rsidRPr="00195CED">
              <w:rPr>
                <w:sz w:val="26"/>
                <w:szCs w:val="26"/>
                <w:shd w:val="clear" w:color="auto" w:fill="FFFFFF"/>
              </w:rPr>
              <w:t>7. Tổ chức sơ kết, tổng kết đánh giá kết quả công tác phối hợp quản lý nhà nước trong hoạt động kinh doanh theo phương thức đa cấp trên địa bàn khi cần thiết. Kịp thời đề xuất sửa đổi, bổ sung những điểm chưa phù hợp của Quy chế để việc phối hợp giữa các Sở, ngành, UBND cấp huyện và đơn vị liên quan đạt hiệu quả hơn.</w:t>
            </w:r>
          </w:p>
          <w:p w14:paraId="4791C5A0" w14:textId="7981A691" w:rsidR="00D829BD" w:rsidRPr="00195CED" w:rsidRDefault="00195CED" w:rsidP="00195CED">
            <w:pPr>
              <w:jc w:val="both"/>
              <w:rPr>
                <w:sz w:val="26"/>
                <w:szCs w:val="26"/>
                <w:shd w:val="clear" w:color="auto" w:fill="FFFFFF"/>
              </w:rPr>
            </w:pPr>
            <w:r w:rsidRPr="00195CED">
              <w:rPr>
                <w:sz w:val="26"/>
                <w:szCs w:val="26"/>
                <w:shd w:val="clear" w:color="auto" w:fill="FFFFFF"/>
              </w:rPr>
              <w:t>8. Chủ trì, đề xuất, kiến nghị với các cơ quan nhà nước có thẩm quyền để bổ sung, điều chỉnh những quy định không phù hợp với tình hình thực tế trong công tác quản lý hoạt động kinh doanh theo phương thức đa cấp.</w:t>
            </w:r>
          </w:p>
        </w:tc>
        <w:tc>
          <w:tcPr>
            <w:tcW w:w="2836" w:type="dxa"/>
            <w:vAlign w:val="center"/>
          </w:tcPr>
          <w:p w14:paraId="3E577842" w14:textId="034A7D49" w:rsidR="00D829BD" w:rsidRPr="00195CED" w:rsidRDefault="00C6374D" w:rsidP="00C6374D">
            <w:pPr>
              <w:jc w:val="both"/>
              <w:rPr>
                <w:sz w:val="26"/>
                <w:szCs w:val="26"/>
                <w:shd w:val="clear" w:color="auto" w:fill="FFFFFF"/>
              </w:rPr>
            </w:pPr>
            <w:r w:rsidRPr="00195CED">
              <w:rPr>
                <w:sz w:val="26"/>
                <w:szCs w:val="26"/>
                <w:shd w:val="clear" w:color="auto" w:fill="FFFFFF"/>
              </w:rPr>
              <w:lastRenderedPageBreak/>
              <w:t>1. Là cơ quan đầu mối, chủ trì phối hợp các cơ quan liên quan thanh tra,</w:t>
            </w:r>
            <w:r w:rsidRPr="00195CED">
              <w:rPr>
                <w:sz w:val="26"/>
                <w:szCs w:val="26"/>
                <w:shd w:val="clear" w:color="auto" w:fill="FFFFFF"/>
              </w:rPr>
              <w:br/>
              <w:t xml:space="preserve">kiểm tra, giám sát hoạt động kinh doanh đa cấp </w:t>
            </w:r>
            <w:r w:rsidRPr="00195CED">
              <w:rPr>
                <w:sz w:val="26"/>
                <w:szCs w:val="26"/>
                <w:shd w:val="clear" w:color="auto" w:fill="FFFFFF"/>
              </w:rPr>
              <w:lastRenderedPageBreak/>
              <w:t>trên địa bàn tỉnh.</w:t>
            </w:r>
            <w:r w:rsidRPr="00195CED">
              <w:rPr>
                <w:sz w:val="26"/>
                <w:szCs w:val="26"/>
                <w:shd w:val="clear" w:color="auto" w:fill="FFFFFF"/>
              </w:rPr>
              <w:br/>
              <w:t>2. Tiếp nhận và giải quyết đơn thư tố cáo, phản ánh, khiếu nại của tổ chức, cá nhân có nội dung liên quan đến hoạt động kinh doanh đa cấp; phối hợp với cơ quan liên quan tiến hành xác minh, kiểm tra và xử lý vi phạm theo thẩm quyền hoặc chuyển cơ quan có thẩm quyền xử lý đối với các hành vi vi phạm quy định của pháp luật về quản lý hoạt động kinh doanh đa cấp.</w:t>
            </w:r>
            <w:r w:rsidRPr="00195CED">
              <w:rPr>
                <w:sz w:val="26"/>
                <w:szCs w:val="26"/>
                <w:shd w:val="clear" w:color="auto" w:fill="FFFFFF"/>
              </w:rPr>
              <w:br/>
              <w:t xml:space="preserve">3. Cập nhật và công bố thường xuyên, kịp thời danh sách doanh nghiệp hoạt động bán hàng đa cấp tại địa phương, thông báo tổ chức hội nghị, hội thảo, đào tạo về bán hàng đa cấp, thông báo chấm dứt hoạt động bán hàng đa cấp tại địa phương trên trang thông tin điện tử của Sở Công Thương để phục vụ các đơn vị có liên quan trong công tác </w:t>
            </w:r>
            <w:r w:rsidRPr="00195CED">
              <w:rPr>
                <w:sz w:val="26"/>
                <w:szCs w:val="26"/>
                <w:shd w:val="clear" w:color="auto" w:fill="FFFFFF"/>
              </w:rPr>
              <w:lastRenderedPageBreak/>
              <w:t>thanh tra, kiểm tra, giám sát, xử lý đối với doanh</w:t>
            </w:r>
            <w:r w:rsidRPr="00195CED">
              <w:rPr>
                <w:sz w:val="26"/>
                <w:szCs w:val="26"/>
                <w:shd w:val="clear" w:color="auto" w:fill="FFFFFF"/>
              </w:rPr>
              <w:br/>
              <w:t>nghiệp kinh doanh đa cấp.</w:t>
            </w:r>
            <w:r w:rsidRPr="00195CED">
              <w:rPr>
                <w:sz w:val="26"/>
                <w:szCs w:val="26"/>
                <w:shd w:val="clear" w:color="auto" w:fill="FFFFFF"/>
              </w:rPr>
              <w:br/>
              <w:t>4. Tuyên truyền, phổ biến Quy chế phối hợp giữa các cơ quan liên quan trong công tác thanh tra, kiểm tra, giám sát hoạt động kinh doanh đa cấp trên địa bàn tỉnh.</w:t>
            </w:r>
            <w:r w:rsidRPr="00195CED">
              <w:rPr>
                <w:sz w:val="26"/>
                <w:szCs w:val="26"/>
                <w:shd w:val="clear" w:color="auto" w:fill="FFFFFF"/>
              </w:rPr>
              <w:br/>
              <w:t>5. Tổng hợp báo cáo định kỳ hoặc đột xuất theo yêu cầu, gửi Bộ Công Thương, UBND tỉnh về kết quả kiểm tra, giám sát và xử lý vi phạm pháp luật; về quản lý hoạt động kinh doanh đa cấp, những quy định không phù hợp với tình hình thực tế trong việc thanh tra, kiểm tra giám sát hoạt động kinh doanh đa cấp trên địa bàn tỉnh.</w:t>
            </w:r>
          </w:p>
        </w:tc>
        <w:tc>
          <w:tcPr>
            <w:tcW w:w="3260" w:type="dxa"/>
          </w:tcPr>
          <w:p w14:paraId="697378F0" w14:textId="77777777" w:rsidR="001D2116" w:rsidRPr="00195CED" w:rsidRDefault="001D2116" w:rsidP="001D2116">
            <w:pPr>
              <w:jc w:val="both"/>
              <w:rPr>
                <w:sz w:val="26"/>
                <w:szCs w:val="26"/>
              </w:rPr>
            </w:pPr>
            <w:r w:rsidRPr="00195CED">
              <w:rPr>
                <w:sz w:val="26"/>
                <w:szCs w:val="26"/>
              </w:rPr>
              <w:lastRenderedPageBreak/>
              <w:t xml:space="preserve">1. Là cơ quan đầu mối, chủ trì phối hợp các cơ quan liên quan, địa phương thanh tra, kiểm tra, giám sát hoạt động kinh doanh theo phương thức </w:t>
            </w:r>
            <w:r w:rsidRPr="00195CED">
              <w:rPr>
                <w:sz w:val="26"/>
                <w:szCs w:val="26"/>
              </w:rPr>
              <w:lastRenderedPageBreak/>
              <w:t>đa cấp trên địa bàn tỉnh; tiếp nhận và giải quyết đơn thư tố cáo, phản ánh, khiếu nại của tổ chức, cá nhân có nội dung liên quan đến hoạt động kinh doanh theo phương thức đa cấp; phối hợp với cơ quan liên quan tiến hành xác minh, kiểm tra và xử lý vi phạm theo thẩm quyền hoặc chuyển cơ quan có thẩm quyền xử lý đối với các hành vi vi phạm quy định của pháp luật về quản lý hoạt động kinh doanh theo phương thức đa cấp và các nhiệm vụ khác theo quy định pháp luật.</w:t>
            </w:r>
          </w:p>
          <w:p w14:paraId="0DF38594" w14:textId="77777777" w:rsidR="001D2116" w:rsidRPr="00195CED" w:rsidRDefault="001D2116" w:rsidP="001D2116">
            <w:pPr>
              <w:jc w:val="both"/>
              <w:rPr>
                <w:sz w:val="26"/>
                <w:szCs w:val="26"/>
              </w:rPr>
            </w:pPr>
            <w:r w:rsidRPr="00195CED">
              <w:rPr>
                <w:sz w:val="26"/>
                <w:szCs w:val="26"/>
              </w:rPr>
              <w:t xml:space="preserve">2. Trình UBND tỉnh thành lập Đoàn kiểm tra liên ngành kiểm tra hoạt động bán hàng đa cấp trên địa bàn tỉnh. Trưởng đoàn kiểm tra liên ngành là Lãnh đạo Sở Công Thương, thành viên là đại diện của các cơ quan có liên quan, đại diện UBND cấp huyện. Đoàn Kiểm tra liên ngành có thẩm quyền kiểm tra, xử lý theo quy định của pháp luật đối với các vụ việc liên quan đến hoạt động bán </w:t>
            </w:r>
            <w:r w:rsidRPr="00195CED">
              <w:rPr>
                <w:sz w:val="26"/>
                <w:szCs w:val="26"/>
              </w:rPr>
              <w:lastRenderedPageBreak/>
              <w:t>hàng đa cấp thuộc thẩm quyền nhiều cơ quan đơn vị hoặc có tính chất nghiêm trọng, cấp bách, ảnh hưởng đến tình hình an ninh trật tự trên địa bàn tỉnh.</w:t>
            </w:r>
          </w:p>
          <w:p w14:paraId="525831F1" w14:textId="77777777" w:rsidR="001D2116" w:rsidRPr="00195CED" w:rsidRDefault="001D2116" w:rsidP="001D2116">
            <w:pPr>
              <w:jc w:val="both"/>
              <w:rPr>
                <w:sz w:val="26"/>
                <w:szCs w:val="26"/>
              </w:rPr>
            </w:pPr>
            <w:r w:rsidRPr="00195CED">
              <w:rPr>
                <w:sz w:val="26"/>
                <w:szCs w:val="26"/>
              </w:rPr>
              <w:t>3. Thành lập Tổ giám sát liên ngành hoạt động bán hàng đa cấp, tổ trưởng Tổ giám sát là Lãnh đạo Phòng Quản lý thương mại, thành viên là đại diện của các cơ quan liên quan, UBND cấp huyện. Tổ giám sát hoạt động bán hàng đa cấp thực hiện nhiệm vụ giám sát hoạt động tổ chức hội nghị, hội thảo, đào tạo bán hàng đa cấp trên địa bàn tỉnh, trong quá trình giám sát, nếu phát hiện vi phạm báo cáo cơ quan có thẩm quyền xử lý theo quy định của pháp luật.</w:t>
            </w:r>
          </w:p>
          <w:p w14:paraId="1C80C6B7" w14:textId="77777777" w:rsidR="001D2116" w:rsidRPr="00195CED" w:rsidRDefault="001D2116" w:rsidP="001D2116">
            <w:pPr>
              <w:jc w:val="both"/>
              <w:rPr>
                <w:sz w:val="26"/>
                <w:szCs w:val="26"/>
              </w:rPr>
            </w:pPr>
            <w:r w:rsidRPr="00195CED">
              <w:rPr>
                <w:sz w:val="26"/>
                <w:szCs w:val="26"/>
              </w:rPr>
              <w:t xml:space="preserve">4. Thiết lập đường dây nóng để tiếp nhận thông tin, phản ánh của người dân liên quan đến hoạt động kinh doanh theo phương thức đa cấp và các hình thức lợi dụng hoạt động kinh doanh theo phương thức đa cấp để lừa </w:t>
            </w:r>
            <w:r w:rsidRPr="00195CED">
              <w:rPr>
                <w:sz w:val="26"/>
                <w:szCs w:val="26"/>
              </w:rPr>
              <w:lastRenderedPageBreak/>
              <w:t>đảo, huy động vốn trái quy định của pháp luật.</w:t>
            </w:r>
          </w:p>
          <w:p w14:paraId="13541DFE" w14:textId="77777777" w:rsidR="001D2116" w:rsidRPr="00195CED" w:rsidRDefault="001D2116" w:rsidP="001D2116">
            <w:pPr>
              <w:jc w:val="both"/>
              <w:rPr>
                <w:sz w:val="26"/>
                <w:szCs w:val="26"/>
              </w:rPr>
            </w:pPr>
            <w:r w:rsidRPr="00195CED">
              <w:rPr>
                <w:sz w:val="26"/>
                <w:szCs w:val="26"/>
              </w:rPr>
              <w:t>5. Cập nhật và công bố thường xuyên, kịp thời danh sách doanh nghiệp hoạt động bán hàng đa cấp tại địa phương, thông báo tổ chức hội nghị, hội thảo, đào tạo về bán hàng đa cấp, thông báo chấm dứt hoạt động bán hàng đa cấp tại địa phương trên trang thông tin điện tử của Sở Công Thương để phục vụ các đơn vị có liên quan trong công tác thanh tra, kiểm tra, giám sát, xử lý đối với doanh nghiệp kinh doanh theo phương thức đa cấp.</w:t>
            </w:r>
          </w:p>
          <w:p w14:paraId="1D0F6601" w14:textId="77777777" w:rsidR="001D2116" w:rsidRPr="00195CED" w:rsidRDefault="001D2116" w:rsidP="001D2116">
            <w:pPr>
              <w:jc w:val="both"/>
              <w:rPr>
                <w:sz w:val="26"/>
                <w:szCs w:val="26"/>
              </w:rPr>
            </w:pPr>
            <w:r w:rsidRPr="00195CED">
              <w:rPr>
                <w:sz w:val="26"/>
                <w:szCs w:val="26"/>
              </w:rPr>
              <w:t>6. Phối hợp với cơ quan có liên quan trong công tác tuyên truyền, phổ biến Quy chế phối hợp giữa các cơ quan trong công tác thanh tra, kiểm tra, giám sát hoạt động kinh doanh theo phương thức đa cấp trên địa bàn tỉnh.</w:t>
            </w:r>
          </w:p>
          <w:p w14:paraId="3CAD5824" w14:textId="2C90CD39" w:rsidR="00D829BD" w:rsidRPr="00195CED" w:rsidRDefault="001D2116" w:rsidP="001D2116">
            <w:pPr>
              <w:jc w:val="both"/>
              <w:rPr>
                <w:sz w:val="26"/>
                <w:szCs w:val="26"/>
              </w:rPr>
            </w:pPr>
            <w:r w:rsidRPr="00195CED">
              <w:rPr>
                <w:sz w:val="26"/>
                <w:szCs w:val="26"/>
              </w:rPr>
              <w:t xml:space="preserve">7. Tổng hợp báo cáo định kỳ hoặc đột xuất theo yêu cầu, gửi Bộ Công Thương, UBND tỉnh về kết quả kiểm tra, giám sát và xử lý vi phạm pháp </w:t>
            </w:r>
            <w:r w:rsidRPr="00195CED">
              <w:rPr>
                <w:sz w:val="26"/>
                <w:szCs w:val="26"/>
              </w:rPr>
              <w:lastRenderedPageBreak/>
              <w:t>luật; về quản lý hoạt động kinh doanh theo phương thức đa cấp, những quy định không phù hợp với tình hình thực tế trong việc thanh tra, kiểm tra giám sát hoạt động kinh doanh theo phương thức đa cấp trên địa bàn tỉnh.</w:t>
            </w:r>
          </w:p>
        </w:tc>
        <w:tc>
          <w:tcPr>
            <w:tcW w:w="2652" w:type="dxa"/>
            <w:vAlign w:val="center"/>
          </w:tcPr>
          <w:p w14:paraId="2A6A0A85" w14:textId="77777777" w:rsidR="00D015D3" w:rsidRPr="00513573" w:rsidRDefault="00D015D3" w:rsidP="00513573">
            <w:pPr>
              <w:jc w:val="both"/>
              <w:rPr>
                <w:sz w:val="26"/>
                <w:szCs w:val="26"/>
              </w:rPr>
            </w:pPr>
            <w:r w:rsidRPr="00513573">
              <w:rPr>
                <w:sz w:val="26"/>
                <w:szCs w:val="26"/>
              </w:rPr>
              <w:lastRenderedPageBreak/>
              <w:t xml:space="preserve">1. Là cơ quan đầu mối, chủ trì phối hợp các Sở, ban, ngành, UBND cấp xã và đơn vị liên quan trong công tác quản lý </w:t>
            </w:r>
            <w:r w:rsidRPr="00513573">
              <w:rPr>
                <w:sz w:val="26"/>
                <w:szCs w:val="26"/>
              </w:rPr>
              <w:lastRenderedPageBreak/>
              <w:t xml:space="preserve">nhà nước đối với hoạt động kinh doanh theo phương thức đa cấp trên địa bàn tỉnh đúng theo các quy định của pháp luật. </w:t>
            </w:r>
          </w:p>
          <w:p w14:paraId="41225181" w14:textId="77777777" w:rsidR="00D015D3" w:rsidRPr="00513573" w:rsidRDefault="00D015D3" w:rsidP="00513573">
            <w:pPr>
              <w:jc w:val="both"/>
              <w:rPr>
                <w:sz w:val="26"/>
                <w:szCs w:val="26"/>
              </w:rPr>
            </w:pPr>
            <w:r w:rsidRPr="00513573">
              <w:rPr>
                <w:sz w:val="26"/>
                <w:szCs w:val="26"/>
              </w:rPr>
              <w:t xml:space="preserve">2. Tiếp nhận và giải quyết đơn thư tố cáo, phản ánh, khiếu nại của tổ chức, cá nhân có nội dung liên quan đến hoạt động kinh doanh đa cấp; phối hợp với cơ quan liên quan tiến hành xác minh, kiểm tra và xử lý vi phạm theo thẩm quyền hoặc chuyển cơ quan có thẩm quyền xử lý đối với các hành vi vi phạm quy định của pháp luật về quản lý hoạt động kinh doanh đa cấp. </w:t>
            </w:r>
          </w:p>
          <w:p w14:paraId="5C9D9CC0" w14:textId="77777777" w:rsidR="00D015D3" w:rsidRPr="00513573" w:rsidRDefault="00D015D3" w:rsidP="00513573">
            <w:pPr>
              <w:jc w:val="both"/>
              <w:rPr>
                <w:sz w:val="26"/>
                <w:szCs w:val="26"/>
              </w:rPr>
            </w:pPr>
            <w:r w:rsidRPr="00513573">
              <w:rPr>
                <w:sz w:val="26"/>
                <w:szCs w:val="26"/>
              </w:rPr>
              <w:t xml:space="preserve">3.  Thanh tra, kiểm tra, giám sát hoạt động kinh doanh theo phương thức đa cấp. Xử lý theo thẩm quyền hoặc báo cáo cấp có thẩm quyền xử lý vi phạm pháp luật về quản lý hoạt động </w:t>
            </w:r>
            <w:r w:rsidRPr="00513573">
              <w:rPr>
                <w:sz w:val="26"/>
                <w:szCs w:val="26"/>
              </w:rPr>
              <w:lastRenderedPageBreak/>
              <w:t>kinh doanh theo phương thức đa cấp. Thông báo, chuyển cơ quan có thẩm quyền xử lý các hành vi vi phạm quy định của pháp luật về quản lý hoạt động kinh doanh theo phương thức đa cấp.</w:t>
            </w:r>
          </w:p>
          <w:p w14:paraId="25935841" w14:textId="77777777" w:rsidR="00D015D3" w:rsidRPr="00513573" w:rsidRDefault="00D015D3" w:rsidP="00513573">
            <w:pPr>
              <w:jc w:val="both"/>
              <w:rPr>
                <w:sz w:val="26"/>
                <w:szCs w:val="26"/>
              </w:rPr>
            </w:pPr>
            <w:r w:rsidRPr="00513573">
              <w:rPr>
                <w:sz w:val="26"/>
                <w:szCs w:val="26"/>
              </w:rPr>
              <w:t>4.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14:paraId="20AD7BAC" w14:textId="77777777" w:rsidR="00D015D3" w:rsidRPr="00513573" w:rsidRDefault="00D015D3" w:rsidP="00513573">
            <w:pPr>
              <w:jc w:val="both"/>
              <w:rPr>
                <w:sz w:val="26"/>
                <w:szCs w:val="26"/>
              </w:rPr>
            </w:pPr>
            <w:r w:rsidRPr="00513573">
              <w:rPr>
                <w:sz w:val="26"/>
                <w:szCs w:val="26"/>
              </w:rPr>
              <w:t>5. Báo cáo theo định kỳ hàng năm hoặc đột xuất với Bộ Công thương, UBND tỉnh về công tác quản lý hoạt động bán hàng đa cấp trên địa bàn tỉnh.</w:t>
            </w:r>
          </w:p>
          <w:p w14:paraId="611B2096" w14:textId="77777777" w:rsidR="00D829BD" w:rsidRPr="00513573" w:rsidRDefault="00D829BD" w:rsidP="00513573">
            <w:pPr>
              <w:jc w:val="center"/>
              <w:rPr>
                <w:bCs/>
                <w:color w:val="000000" w:themeColor="text1"/>
                <w:sz w:val="26"/>
                <w:szCs w:val="26"/>
              </w:rPr>
            </w:pPr>
          </w:p>
        </w:tc>
        <w:tc>
          <w:tcPr>
            <w:tcW w:w="2268" w:type="dxa"/>
          </w:tcPr>
          <w:p w14:paraId="68BE0D94" w14:textId="678E9987" w:rsidR="00D829BD" w:rsidRPr="00513573" w:rsidRDefault="00320C3B" w:rsidP="00320C3B">
            <w:pPr>
              <w:jc w:val="both"/>
              <w:rPr>
                <w:bCs/>
                <w:sz w:val="26"/>
                <w:szCs w:val="26"/>
                <w:lang w:val="en"/>
              </w:rPr>
            </w:pPr>
            <w:r>
              <w:rPr>
                <w:bCs/>
                <w:sz w:val="26"/>
                <w:szCs w:val="26"/>
                <w:lang w:val="en"/>
              </w:rPr>
              <w:lastRenderedPageBreak/>
              <w:t xml:space="preserve">Dự thảo Quyết định xây dựng trên cơ sở kế thừa của cả 3 Quyết định cũ và khoản 2 Điều </w:t>
            </w:r>
            <w:r w:rsidR="0038153F">
              <w:rPr>
                <w:bCs/>
                <w:sz w:val="26"/>
                <w:szCs w:val="26"/>
                <w:lang w:val="en"/>
              </w:rPr>
              <w:t>5</w:t>
            </w:r>
            <w:r>
              <w:rPr>
                <w:bCs/>
                <w:sz w:val="26"/>
                <w:szCs w:val="26"/>
                <w:lang w:val="en"/>
              </w:rPr>
              <w:t xml:space="preserve">6 </w:t>
            </w:r>
            <w:r>
              <w:rPr>
                <w:bCs/>
                <w:sz w:val="26"/>
                <w:szCs w:val="26"/>
                <w:lang w:val="en"/>
              </w:rPr>
              <w:lastRenderedPageBreak/>
              <w:t>Nghị định 40/2018/NĐ-CP ngày 12/3/2018 của Chính phủ.</w:t>
            </w:r>
          </w:p>
        </w:tc>
      </w:tr>
      <w:tr w:rsidR="007B18C7" w:rsidRPr="00513573" w14:paraId="5A0A2F30" w14:textId="77777777" w:rsidTr="00184EDD">
        <w:trPr>
          <w:gridAfter w:val="1"/>
          <w:wAfter w:w="42" w:type="dxa"/>
        </w:trPr>
        <w:tc>
          <w:tcPr>
            <w:tcW w:w="1495" w:type="dxa"/>
            <w:vAlign w:val="center"/>
          </w:tcPr>
          <w:p w14:paraId="6FE1B63C" w14:textId="77777777" w:rsidR="00B53C80" w:rsidRPr="00195CED" w:rsidRDefault="00B53C80" w:rsidP="00B53C80">
            <w:pPr>
              <w:jc w:val="center"/>
              <w:rPr>
                <w:b/>
                <w:bCs/>
                <w:sz w:val="26"/>
                <w:szCs w:val="26"/>
              </w:rPr>
            </w:pPr>
            <w:r w:rsidRPr="00195CED">
              <w:rPr>
                <w:b/>
                <w:bCs/>
                <w:sz w:val="26"/>
                <w:szCs w:val="26"/>
              </w:rPr>
              <w:lastRenderedPageBreak/>
              <w:t>Điều 8. Trách nhiệm của Công an tỉnh</w:t>
            </w:r>
          </w:p>
          <w:p w14:paraId="5AB43936" w14:textId="77777777" w:rsidR="00D829BD" w:rsidRPr="00195CED" w:rsidRDefault="00D829BD" w:rsidP="00B53C80">
            <w:pPr>
              <w:jc w:val="center"/>
              <w:rPr>
                <w:b/>
                <w:bCs/>
                <w:sz w:val="26"/>
                <w:szCs w:val="26"/>
                <w:shd w:val="clear" w:color="auto" w:fill="FFFFFF"/>
              </w:rPr>
            </w:pPr>
          </w:p>
        </w:tc>
        <w:tc>
          <w:tcPr>
            <w:tcW w:w="3182" w:type="dxa"/>
            <w:vAlign w:val="center"/>
          </w:tcPr>
          <w:p w14:paraId="51C0799A" w14:textId="77777777" w:rsidR="00280186" w:rsidRPr="00280186" w:rsidRDefault="00280186" w:rsidP="00280186">
            <w:pPr>
              <w:jc w:val="both"/>
              <w:rPr>
                <w:sz w:val="26"/>
                <w:szCs w:val="26"/>
                <w:shd w:val="clear" w:color="auto" w:fill="FFFFFF"/>
              </w:rPr>
            </w:pPr>
            <w:r w:rsidRPr="00280186">
              <w:rPr>
                <w:sz w:val="26"/>
                <w:szCs w:val="26"/>
                <w:shd w:val="clear" w:color="auto" w:fill="FFFFFF"/>
              </w:rPr>
              <w:t>1. Chủ động phối hợp với cơ quan quản lý nhà nước về hoạt động kinh doanh theo phương thức đa cấp trên địa bàn tỉnh; tiến hành các hoạt động kiểm tra, giám sát hoạt động bán hàng đa cấp; việc tổ chức các hội nghị, hội thảo, đào tạo về bán hàng đa cấp của doanh nghiệp, người tham gia bán hàng đa cấp theo kế hoạch của đơn vị chủ trì.</w:t>
            </w:r>
          </w:p>
          <w:p w14:paraId="6005E2DC" w14:textId="77777777" w:rsidR="00280186" w:rsidRPr="00280186" w:rsidRDefault="00280186" w:rsidP="00280186">
            <w:pPr>
              <w:jc w:val="both"/>
              <w:rPr>
                <w:sz w:val="26"/>
                <w:szCs w:val="26"/>
                <w:shd w:val="clear" w:color="auto" w:fill="FFFFFF"/>
              </w:rPr>
            </w:pPr>
            <w:r w:rsidRPr="00280186">
              <w:rPr>
                <w:sz w:val="26"/>
                <w:szCs w:val="26"/>
                <w:shd w:val="clear" w:color="auto" w:fill="FFFFFF"/>
              </w:rPr>
              <w:t>2. Chủ trì thực hiện công tác quản lý Nhà nước về an ninh trật tự trong hoạt động bán hàng đa cấp trên địa bàn tỉnh.</w:t>
            </w:r>
          </w:p>
          <w:p w14:paraId="5CDCEA90" w14:textId="77777777" w:rsidR="00280186" w:rsidRPr="00280186" w:rsidRDefault="00280186" w:rsidP="00280186">
            <w:pPr>
              <w:jc w:val="both"/>
              <w:rPr>
                <w:sz w:val="26"/>
                <w:szCs w:val="26"/>
                <w:shd w:val="clear" w:color="auto" w:fill="FFFFFF"/>
              </w:rPr>
            </w:pPr>
            <w:r w:rsidRPr="00280186">
              <w:rPr>
                <w:sz w:val="26"/>
                <w:szCs w:val="26"/>
                <w:shd w:val="clear" w:color="auto" w:fill="FFFFFF"/>
              </w:rPr>
              <w:t xml:space="preserve">3. Chủ động chỉ đạo các đơn vị nghiệp vụ triển khai các biện pháp nghiệp vụ, thực hiện công tác phòng ngừa và đấu tranh chống tội phạm vi </w:t>
            </w:r>
            <w:r w:rsidRPr="00280186">
              <w:rPr>
                <w:sz w:val="26"/>
                <w:szCs w:val="26"/>
                <w:shd w:val="clear" w:color="auto" w:fill="FFFFFF"/>
              </w:rPr>
              <w:lastRenderedPageBreak/>
              <w:t>phạm pháp luật trong hoạt động kinh doanh theo phương thức đa cấp.</w:t>
            </w:r>
          </w:p>
          <w:p w14:paraId="4F03B0DF" w14:textId="34CB8856" w:rsidR="00D829BD" w:rsidRPr="00280186" w:rsidRDefault="00280186" w:rsidP="00280186">
            <w:pPr>
              <w:jc w:val="both"/>
              <w:rPr>
                <w:sz w:val="26"/>
                <w:szCs w:val="26"/>
                <w:shd w:val="clear" w:color="auto" w:fill="FFFFFF"/>
              </w:rPr>
            </w:pPr>
            <w:r w:rsidRPr="00280186">
              <w:rPr>
                <w:sz w:val="26"/>
                <w:szCs w:val="26"/>
                <w:shd w:val="clear" w:color="auto" w:fill="FFFFFF"/>
              </w:rPr>
              <w:t>4. Tiếp nhận, xử lý tin báo, tố giác về tội phạm liên quan đến hoạt động kinh doanh theo phương thức đa cấp; khởi tố, điều tra tội phạm và thực hiện các nhiệm vụ tư pháp khác theo quy định của pháp luật.</w:t>
            </w:r>
          </w:p>
        </w:tc>
        <w:tc>
          <w:tcPr>
            <w:tcW w:w="2836" w:type="dxa"/>
            <w:vAlign w:val="center"/>
          </w:tcPr>
          <w:p w14:paraId="5BA53633" w14:textId="7FEB9658" w:rsidR="00D829BD" w:rsidRPr="00195CED" w:rsidRDefault="00C6374D" w:rsidP="00C6374D">
            <w:pPr>
              <w:jc w:val="both"/>
              <w:rPr>
                <w:sz w:val="26"/>
                <w:szCs w:val="26"/>
                <w:shd w:val="clear" w:color="auto" w:fill="FFFFFF"/>
              </w:rPr>
            </w:pPr>
            <w:r w:rsidRPr="00195CED">
              <w:rPr>
                <w:sz w:val="26"/>
                <w:szCs w:val="26"/>
                <w:shd w:val="clear" w:color="auto" w:fill="FFFFFF"/>
              </w:rPr>
              <w:lastRenderedPageBreak/>
              <w:t>1. Phối hợp với Sở Công Thương và các cơ quan có liên quan tổ chức kiểm tra, giám sát về hoạt động kinh doanh đa cấp, nâng cao hiệu quả công tác quản lý nhà nước đối với hoạt động kinh doanh đa cấp trên địa bàn tỉnh.</w:t>
            </w:r>
            <w:r w:rsidRPr="00195CED">
              <w:rPr>
                <w:sz w:val="26"/>
                <w:szCs w:val="26"/>
                <w:shd w:val="clear" w:color="auto" w:fill="FFFFFF"/>
              </w:rPr>
              <w:br/>
              <w:t>2. Tiếp nhận, xử lý tin báo, tố giác về tội phạm liên quan đến hoạt động kinh doanh đa cấp trên địa bàn; khởi tố, điều tra tội phạm và thực hiện các nhiệm vụ khác theo quy định của pháp luật.</w:t>
            </w:r>
            <w:r w:rsidRPr="00195CED">
              <w:rPr>
                <w:sz w:val="26"/>
                <w:szCs w:val="26"/>
                <w:shd w:val="clear" w:color="auto" w:fill="FFFFFF"/>
              </w:rPr>
              <w:br/>
              <w:t xml:space="preserve">3. Chỉ đạo các đơn vị nghiệp vụ, Công an các huyện, thành phố chủ động nắm tình hình, phối hợp chặt chẽ với các ngành, đơn vị, địa </w:t>
            </w:r>
            <w:r w:rsidRPr="00195CED">
              <w:rPr>
                <w:sz w:val="26"/>
                <w:szCs w:val="26"/>
                <w:shd w:val="clear" w:color="auto" w:fill="FFFFFF"/>
              </w:rPr>
              <w:lastRenderedPageBreak/>
              <w:t>phương liên quan kiểm tra, phát hiện, ngăn chặn, xử lý kịp thời các hành vi vi phạm pháp luật của tổ chức, cá nhân liên quan đến hoạt động kinh doanh đa cấp.</w:t>
            </w:r>
          </w:p>
        </w:tc>
        <w:tc>
          <w:tcPr>
            <w:tcW w:w="3260" w:type="dxa"/>
          </w:tcPr>
          <w:p w14:paraId="40E4264B" w14:textId="77777777" w:rsidR="001D2116" w:rsidRPr="00195CED" w:rsidRDefault="001D2116" w:rsidP="001D2116">
            <w:pPr>
              <w:jc w:val="both"/>
              <w:rPr>
                <w:sz w:val="26"/>
                <w:szCs w:val="26"/>
              </w:rPr>
            </w:pPr>
            <w:r w:rsidRPr="00195CED">
              <w:rPr>
                <w:sz w:val="26"/>
                <w:szCs w:val="26"/>
              </w:rPr>
              <w:lastRenderedPageBreak/>
              <w:t>1. Phối hợp với các cơ quan liên quan lập kế hoạch và tổ chức kiểm tra việc chấp hành quy định pháp luật của doanh nghiệp, người tham gia bán hàng đa cấp trên địa bàn để kịp thời phát hiện, ngăn chặn, xử lý các hành vi vi phạm.</w:t>
            </w:r>
          </w:p>
          <w:p w14:paraId="6C1D1E89" w14:textId="5949913A" w:rsidR="00D829BD" w:rsidRPr="00195CED" w:rsidRDefault="001D2116" w:rsidP="001D2116">
            <w:pPr>
              <w:jc w:val="both"/>
              <w:rPr>
                <w:sz w:val="26"/>
                <w:szCs w:val="26"/>
              </w:rPr>
            </w:pPr>
            <w:r w:rsidRPr="00195CED">
              <w:rPr>
                <w:sz w:val="26"/>
                <w:szCs w:val="26"/>
              </w:rPr>
              <w:t>2. Chỉ đạo Công an cấp huyện, cấp xã làm đầu mối, thường xuyên phối hợp với các phòng, đơn vị chuyên môn của UBND cùng cấp trong việc kiểm tra, phát hiện và xử lý kịp thời các hành vi vi phạm pháp luật của tổ chức, cá nhân liên quan đến hoạt động kinh doanh theo phương thức đa cấp.</w:t>
            </w:r>
          </w:p>
        </w:tc>
        <w:tc>
          <w:tcPr>
            <w:tcW w:w="2652" w:type="dxa"/>
          </w:tcPr>
          <w:p w14:paraId="7B3BCFF6" w14:textId="77777777" w:rsidR="00D015D3" w:rsidRPr="00513573" w:rsidRDefault="00D015D3" w:rsidP="00320C3B">
            <w:pPr>
              <w:jc w:val="both"/>
              <w:rPr>
                <w:sz w:val="26"/>
                <w:szCs w:val="26"/>
              </w:rPr>
            </w:pPr>
            <w:r w:rsidRPr="00513573">
              <w:rPr>
                <w:sz w:val="26"/>
                <w:szCs w:val="26"/>
              </w:rPr>
              <w:t xml:space="preserve">1. Chủ động phối hợp với cơ quan quản lý nhà nước về hoạt động kinh doanh theo phương thức đa cấp trên địa bàn tỉnh; tiến hành các hoạt động kiểm tra, giám sát hoạt động bán hàng đa cấp; việc tổ chức các hội nghị, hội thảo, đào tạo về bán hàng đa cấp của doanh nghiệp, người tham gia bán hàng đa cấp theo kế hoạch của đơn vị chủ trì. </w:t>
            </w:r>
          </w:p>
          <w:p w14:paraId="40A61C55" w14:textId="77777777" w:rsidR="00D015D3" w:rsidRPr="00513573" w:rsidRDefault="00D015D3" w:rsidP="00513573">
            <w:pPr>
              <w:jc w:val="both"/>
              <w:rPr>
                <w:sz w:val="26"/>
                <w:szCs w:val="26"/>
              </w:rPr>
            </w:pPr>
            <w:r w:rsidRPr="00513573">
              <w:rPr>
                <w:sz w:val="26"/>
                <w:szCs w:val="26"/>
              </w:rPr>
              <w:t xml:space="preserve">2. Chủ trì thực hiện công tác quản lý Nhà nước về an ninh trật tự trong hoạt động bán hàng đa cấp trên địa bàn tỉnh. </w:t>
            </w:r>
          </w:p>
          <w:p w14:paraId="3F99CE68" w14:textId="77777777" w:rsidR="00D015D3" w:rsidRPr="00513573" w:rsidRDefault="00D015D3" w:rsidP="00513573">
            <w:pPr>
              <w:jc w:val="both"/>
              <w:rPr>
                <w:sz w:val="26"/>
                <w:szCs w:val="26"/>
              </w:rPr>
            </w:pPr>
            <w:r w:rsidRPr="00513573">
              <w:rPr>
                <w:sz w:val="26"/>
                <w:szCs w:val="26"/>
              </w:rPr>
              <w:lastRenderedPageBreak/>
              <w:t xml:space="preserve">3. Chủ động chỉ đạo các đơn vị nghiệp vụ triển khai các biện pháp nghiệp vụ, thực hiện công tác phòng ngừa và đấu tranh chống tội phạm vi phạm pháp luật trong hoạt động kinh doanh theo phương thức đa cấp. </w:t>
            </w:r>
          </w:p>
          <w:p w14:paraId="34297012" w14:textId="30C75740" w:rsidR="00D829BD" w:rsidRPr="00513573" w:rsidRDefault="00D015D3" w:rsidP="00513573">
            <w:pPr>
              <w:jc w:val="both"/>
              <w:rPr>
                <w:sz w:val="26"/>
                <w:szCs w:val="26"/>
              </w:rPr>
            </w:pPr>
            <w:r w:rsidRPr="00513573">
              <w:rPr>
                <w:sz w:val="26"/>
                <w:szCs w:val="26"/>
              </w:rPr>
              <w:t>4. Tiếp nhận, xử lý tin báo, tố giác về tội phạm liên quan đến hoạt động kinh doanh theo phương thức đa cấp; khởi tố, điều tra tội phạm và thực hiện các nhiệm vụ tư pháp khác theo quy định của pháp luật.</w:t>
            </w:r>
          </w:p>
        </w:tc>
        <w:tc>
          <w:tcPr>
            <w:tcW w:w="2268" w:type="dxa"/>
          </w:tcPr>
          <w:p w14:paraId="34BD3795" w14:textId="482A2E56" w:rsidR="00D829BD" w:rsidRPr="00513573" w:rsidRDefault="00320C3B" w:rsidP="00320C3B">
            <w:pPr>
              <w:jc w:val="both"/>
              <w:rPr>
                <w:bCs/>
                <w:sz w:val="26"/>
                <w:szCs w:val="26"/>
                <w:lang w:val="en"/>
              </w:rPr>
            </w:pPr>
            <w:r>
              <w:rPr>
                <w:bCs/>
                <w:sz w:val="26"/>
                <w:szCs w:val="26"/>
                <w:lang w:val="en"/>
              </w:rPr>
              <w:lastRenderedPageBreak/>
              <w:t>Dự thảo Quyết định xây dựng trên cơ sở kế thừa Điều 7 Quyết định 02/2019/QĐ- UBND ngày 15/3/2019 của UBND tỉnh cũ và căn cứ theo khoản 2 Điều 55 Nghị định 40/2018/NĐ- CP ngày 12/3/2018 của Chính phủ.</w:t>
            </w:r>
          </w:p>
        </w:tc>
      </w:tr>
      <w:tr w:rsidR="007B18C7" w:rsidRPr="00513573" w14:paraId="186E3D9A" w14:textId="77777777" w:rsidTr="00184EDD">
        <w:trPr>
          <w:gridAfter w:val="1"/>
          <w:wAfter w:w="42" w:type="dxa"/>
        </w:trPr>
        <w:tc>
          <w:tcPr>
            <w:tcW w:w="1495" w:type="dxa"/>
            <w:vAlign w:val="center"/>
          </w:tcPr>
          <w:p w14:paraId="4E77AC9A" w14:textId="77777777" w:rsidR="00B53C80" w:rsidRPr="00195CED" w:rsidRDefault="00B53C80" w:rsidP="00B53C80">
            <w:pPr>
              <w:jc w:val="center"/>
              <w:rPr>
                <w:b/>
                <w:bCs/>
                <w:sz w:val="26"/>
                <w:szCs w:val="26"/>
              </w:rPr>
            </w:pPr>
            <w:r w:rsidRPr="00195CED">
              <w:rPr>
                <w:b/>
                <w:bCs/>
                <w:sz w:val="26"/>
                <w:szCs w:val="26"/>
              </w:rPr>
              <w:t>Điều 9. Trách nhiệm của Sở Y tế.</w:t>
            </w:r>
          </w:p>
          <w:p w14:paraId="460BF64C" w14:textId="77777777" w:rsidR="00D829BD" w:rsidRPr="00195CED" w:rsidRDefault="00D829BD" w:rsidP="00B53C80">
            <w:pPr>
              <w:jc w:val="center"/>
              <w:rPr>
                <w:b/>
                <w:bCs/>
                <w:sz w:val="26"/>
                <w:szCs w:val="26"/>
                <w:shd w:val="clear" w:color="auto" w:fill="FFFFFF"/>
              </w:rPr>
            </w:pPr>
          </w:p>
        </w:tc>
        <w:tc>
          <w:tcPr>
            <w:tcW w:w="3182" w:type="dxa"/>
            <w:vAlign w:val="center"/>
          </w:tcPr>
          <w:p w14:paraId="27610346" w14:textId="77777777" w:rsidR="00170ACC" w:rsidRPr="00170ACC" w:rsidRDefault="00170ACC" w:rsidP="00170ACC">
            <w:pPr>
              <w:jc w:val="both"/>
              <w:rPr>
                <w:sz w:val="26"/>
                <w:szCs w:val="26"/>
                <w:shd w:val="clear" w:color="auto" w:fill="FFFFFF"/>
              </w:rPr>
            </w:pPr>
            <w:r w:rsidRPr="00170ACC">
              <w:rPr>
                <w:sz w:val="26"/>
                <w:szCs w:val="26"/>
                <w:shd w:val="clear" w:color="auto" w:fill="FFFFFF"/>
              </w:rPr>
              <w:t>1. Chỉ đạo Chi cục An toàn vệ sinh thực phẩm trong việc cấp giấy xác nhận nội dung quảng cáo đối với các sản phẩm thực phẩm của doanh nghiệp kinh doanh theo phương thức đa cấp thuộc phạm vi thẩm quyền quản lý theo quy định của pháp luật</w:t>
            </w:r>
          </w:p>
          <w:p w14:paraId="4FC75325" w14:textId="77777777" w:rsidR="00170ACC" w:rsidRPr="00170ACC" w:rsidRDefault="00170ACC" w:rsidP="00170ACC">
            <w:pPr>
              <w:jc w:val="both"/>
              <w:rPr>
                <w:sz w:val="26"/>
                <w:szCs w:val="26"/>
                <w:shd w:val="clear" w:color="auto" w:fill="FFFFFF"/>
              </w:rPr>
            </w:pPr>
            <w:r w:rsidRPr="00170ACC">
              <w:rPr>
                <w:sz w:val="26"/>
                <w:szCs w:val="26"/>
                <w:shd w:val="clear" w:color="auto" w:fill="FFFFFF"/>
              </w:rPr>
              <w:t xml:space="preserve">2. Thanh tra, kiểm tra, xử lý theo thẩm quyền đối với </w:t>
            </w:r>
            <w:r w:rsidRPr="00170ACC">
              <w:rPr>
                <w:sz w:val="26"/>
                <w:szCs w:val="26"/>
                <w:shd w:val="clear" w:color="auto" w:fill="FFFFFF"/>
              </w:rPr>
              <w:lastRenderedPageBreak/>
              <w:t>hoạt động quảng cáo, hội nghị, hội thảo, tuyên truyền, cung cấp thông tin về các mặt hàng mỹ phẩm, thực phẩm chức năng và các mặt hàng khác của doanh nghiệp kinh doanh theo phương thức đa cấp thuộc phạm vi quản lý theo quy định của pháp luật.</w:t>
            </w:r>
          </w:p>
          <w:p w14:paraId="53F4A9C2" w14:textId="00C6D31A" w:rsidR="00D829BD" w:rsidRPr="00170ACC" w:rsidRDefault="00170ACC" w:rsidP="00170ACC">
            <w:pPr>
              <w:jc w:val="both"/>
              <w:rPr>
                <w:sz w:val="26"/>
                <w:szCs w:val="26"/>
                <w:shd w:val="clear" w:color="auto" w:fill="FFFFFF"/>
              </w:rPr>
            </w:pPr>
            <w:r w:rsidRPr="00170ACC">
              <w:rPr>
                <w:sz w:val="26"/>
                <w:szCs w:val="26"/>
                <w:shd w:val="clear" w:color="auto" w:fill="FFFFFF"/>
              </w:rPr>
              <w:t>3. Thanh tra, kiểm tra, xử lý vi phạm về việc đáp ứng điều kiện kinh doanh trong quá trình sản xuất, sơ chế, chế biến, bảo quản, vận chuyển, xuất khẩu, nhập khẩu, kinh doanh các sản phẩm thực phẩm, mỹ phẩm và sản phẩm khác của doanh nghiệp kinh doanh theo phương thức đa cấp thuộc phạm vi thẩm quyền.</w:t>
            </w:r>
          </w:p>
        </w:tc>
        <w:tc>
          <w:tcPr>
            <w:tcW w:w="2836" w:type="dxa"/>
          </w:tcPr>
          <w:p w14:paraId="6C2163BF" w14:textId="2BD76571" w:rsidR="00D829BD" w:rsidRPr="00195CED" w:rsidRDefault="00C203C5" w:rsidP="00C203C5">
            <w:pPr>
              <w:jc w:val="both"/>
              <w:rPr>
                <w:sz w:val="26"/>
                <w:szCs w:val="26"/>
                <w:shd w:val="clear" w:color="auto" w:fill="FFFFFF"/>
              </w:rPr>
            </w:pPr>
            <w:r w:rsidRPr="00195CED">
              <w:rPr>
                <w:sz w:val="26"/>
                <w:szCs w:val="26"/>
                <w:shd w:val="clear" w:color="auto" w:fill="FFFFFF"/>
              </w:rPr>
              <w:lastRenderedPageBreak/>
              <w:t>Phối hợp với Sở Công Thương và các cơ quan có liên quan thanh tra, kiểm tra, giám sát và xử lý vi phạm pháp luật đối với doanh nghiệp kinh doanh đa cấp trong lĩnh vực dược phẩm, mỹ phẩm, thực phẩm, trang thiết bị y tế và sản phẩm</w:t>
            </w:r>
            <w:r w:rsidRPr="00195CED">
              <w:rPr>
                <w:sz w:val="26"/>
                <w:szCs w:val="26"/>
                <w:shd w:val="clear" w:color="auto" w:fill="FFFFFF"/>
              </w:rPr>
              <w:br/>
            </w:r>
            <w:r w:rsidRPr="00195CED">
              <w:rPr>
                <w:sz w:val="26"/>
                <w:szCs w:val="26"/>
                <w:shd w:val="clear" w:color="auto" w:fill="FFFFFF"/>
              </w:rPr>
              <w:lastRenderedPageBreak/>
              <w:t>khác trên địa bàn tỉnh thuộc phạm vi quản lý.</w:t>
            </w:r>
          </w:p>
        </w:tc>
        <w:tc>
          <w:tcPr>
            <w:tcW w:w="3260" w:type="dxa"/>
          </w:tcPr>
          <w:p w14:paraId="1BF09FD6" w14:textId="77777777" w:rsidR="001D2116" w:rsidRPr="00195CED" w:rsidRDefault="001D2116" w:rsidP="001D2116">
            <w:pPr>
              <w:jc w:val="both"/>
              <w:rPr>
                <w:sz w:val="26"/>
                <w:szCs w:val="26"/>
              </w:rPr>
            </w:pPr>
            <w:r w:rsidRPr="00195CED">
              <w:rPr>
                <w:sz w:val="26"/>
                <w:szCs w:val="26"/>
              </w:rPr>
              <w:lastRenderedPageBreak/>
              <w:t xml:space="preserve">1. Phối hợp với cơ quan chủ trì thanh tra, kiểm tra xử lý vi phạm về việc không đáp ứng điều kiện kinh doanh các mặt hàng của doanh nghiệp, người tham gia kinh doanh theo phương thức đa cấp thuộc lĩnh vực quản lý theo quy định; xử lý vi phạm pháp luật trong quá trình sản xuất, sơ chế, chế biến, bảo quản, </w:t>
            </w:r>
            <w:r w:rsidRPr="00195CED">
              <w:rPr>
                <w:sz w:val="26"/>
                <w:szCs w:val="26"/>
              </w:rPr>
              <w:lastRenderedPageBreak/>
              <w:t>vận chuyển, kinh doanh các sản phẩm thực phẩm, mỹ phẩm và sản phẩm khác của doanh nghiệp kinh doanh theo phương thức đa cấp trên địa bàn tỉnh có liên quan đến dược phẩm, mỹ phẩm, thực phẩm chức năng, dược liệu và vị thuốc y học cổ truyền theo các quy định của pháp luật thuộc phạm vi quản lý nhà nước của Sở Y tế.</w:t>
            </w:r>
          </w:p>
          <w:p w14:paraId="79309028" w14:textId="77777777" w:rsidR="001D2116" w:rsidRPr="00195CED" w:rsidRDefault="001D2116" w:rsidP="001D2116">
            <w:pPr>
              <w:jc w:val="both"/>
              <w:rPr>
                <w:sz w:val="26"/>
                <w:szCs w:val="26"/>
              </w:rPr>
            </w:pPr>
            <w:r w:rsidRPr="00195CED">
              <w:rPr>
                <w:sz w:val="26"/>
                <w:szCs w:val="26"/>
              </w:rPr>
              <w:t>2. Phối hợp với cơ quan chủ trì thanh tra, kiểm tra, giám sát, xử lý theo thẩm quyền đối với hoạt động quảng cáo, hội nghị, hội thảo, tuyên truyền cung cấp thông tin về các mặt hàng mỹ phẩm, thực phẩm chức năng và các mặt hàng khác của doanh nghiệp bán hàng đa cấp thuộc phạm vi quản lý theo quy định của pháp luật.</w:t>
            </w:r>
          </w:p>
          <w:p w14:paraId="57FC8248" w14:textId="6FAEF73C" w:rsidR="00D829BD" w:rsidRPr="00195CED" w:rsidRDefault="001D2116" w:rsidP="001D2116">
            <w:pPr>
              <w:jc w:val="both"/>
              <w:rPr>
                <w:sz w:val="26"/>
                <w:szCs w:val="26"/>
              </w:rPr>
            </w:pPr>
            <w:r w:rsidRPr="00195CED">
              <w:rPr>
                <w:sz w:val="26"/>
                <w:szCs w:val="26"/>
              </w:rPr>
              <w:t xml:space="preserve">3. Chủ động xây dựng kế hoạch và tổ chức thực hiện thanh tra, kiểm tra (hàng năm hoặc đột xuất) về việc đáp ứng điều kiện kinh doanh sản phẩm đối với các mặt hàng kinh doanh theo phương thức </w:t>
            </w:r>
            <w:r w:rsidRPr="00195CED">
              <w:rPr>
                <w:sz w:val="26"/>
                <w:szCs w:val="26"/>
              </w:rPr>
              <w:lastRenderedPageBreak/>
              <w:t>bán hàng đa cấp thuộc lĩnh vực do đơn vị quản lý.</w:t>
            </w:r>
          </w:p>
        </w:tc>
        <w:tc>
          <w:tcPr>
            <w:tcW w:w="2652" w:type="dxa"/>
            <w:vAlign w:val="center"/>
          </w:tcPr>
          <w:p w14:paraId="7CE92655" w14:textId="77777777" w:rsidR="00D015D3" w:rsidRPr="00513573" w:rsidRDefault="00D015D3" w:rsidP="00513573">
            <w:pPr>
              <w:jc w:val="both"/>
              <w:rPr>
                <w:sz w:val="26"/>
                <w:szCs w:val="26"/>
              </w:rPr>
            </w:pPr>
            <w:r w:rsidRPr="00513573">
              <w:rPr>
                <w:sz w:val="26"/>
                <w:szCs w:val="26"/>
              </w:rPr>
              <w:lastRenderedPageBreak/>
              <w:t xml:space="preserve">1. Phối hợp với cơ quan chủ trì thanh tra, kiểm tra xử lý vi phạm về việc không đáp ứng điều kiện kinh doanh các mặt hàng của doanh nghiệp, người tham gia kinh doanh theo phương thức đa cấp thuộc lĩnh vực quản lý theo quy định; xử lý vi </w:t>
            </w:r>
            <w:r w:rsidRPr="00513573">
              <w:rPr>
                <w:sz w:val="26"/>
                <w:szCs w:val="26"/>
              </w:rPr>
              <w:lastRenderedPageBreak/>
              <w:t>phạm pháp luật trong quá trình sản xuất, sơ chế, chế biến, bảo quản, vận chuyển, kinh doanh các sản phẩm thực phẩm, mỹ phẩm và sản phẩm khác của doanh nghiệp kinh doanh theo phương thức đa cấp trên địa bàn tỉnh có liên quan đến dược phẩm, mỹ phẩm, thực phẩm chức năng, dược liệu và vị thuốc y học cổ truyền theo các quy định của pháp luật thuộc phạm vi quản lý nhà nước của Sở Y tế.</w:t>
            </w:r>
          </w:p>
          <w:p w14:paraId="177082EB" w14:textId="77777777" w:rsidR="00D015D3" w:rsidRPr="00513573" w:rsidRDefault="00D015D3" w:rsidP="00513573">
            <w:pPr>
              <w:jc w:val="both"/>
              <w:rPr>
                <w:sz w:val="26"/>
                <w:szCs w:val="26"/>
              </w:rPr>
            </w:pPr>
            <w:r w:rsidRPr="00513573">
              <w:rPr>
                <w:sz w:val="26"/>
                <w:szCs w:val="26"/>
              </w:rPr>
              <w:t xml:space="preserve">2. Thanh tra, kiểm tra, xử lý theo thầm quyền đối với hoạt động quảng cáo, hội nghị, hội thảo, tuyên truyền, cung cấp thông tin về các mặt hàng mỹ phẩm, thực phẩm chức năng và các mặt hàng khác của doanh nghiệp kinh doanh theo phương thức đa cấp thuộc phạm </w:t>
            </w:r>
            <w:r w:rsidRPr="00513573">
              <w:rPr>
                <w:sz w:val="26"/>
                <w:szCs w:val="26"/>
              </w:rPr>
              <w:lastRenderedPageBreak/>
              <w:t xml:space="preserve">vi quản lý theo quy định của pháp luật. </w:t>
            </w:r>
          </w:p>
          <w:p w14:paraId="0D1EF394" w14:textId="19816C86" w:rsidR="00D829BD" w:rsidRPr="00513573" w:rsidRDefault="00D015D3" w:rsidP="00513573">
            <w:pPr>
              <w:jc w:val="both"/>
              <w:rPr>
                <w:sz w:val="26"/>
                <w:szCs w:val="26"/>
              </w:rPr>
            </w:pPr>
            <w:r w:rsidRPr="00513573">
              <w:rPr>
                <w:sz w:val="26"/>
                <w:szCs w:val="26"/>
              </w:rPr>
              <w:t>3. Thanh tra, kiểm tra, xử lý vi phạm về việc đáp ứng điều kiện kinh doanh trong quá trình sản xuất, sơ chế, chế biến, bảo quản, vận chuyển, xuất khẩu, nhập khẩu, kinh doanh các sản phầm thực phẩm, mỹ phẩm và sản phẩm khác của doanh nghiệp kinh doanh theo phương thức đa cấp thuộc phạm vi thẩm quyền.</w:t>
            </w:r>
          </w:p>
        </w:tc>
        <w:tc>
          <w:tcPr>
            <w:tcW w:w="2268" w:type="dxa"/>
          </w:tcPr>
          <w:p w14:paraId="77732C0F" w14:textId="43CA1226" w:rsidR="00D829BD" w:rsidRPr="00513573" w:rsidRDefault="00320C3B" w:rsidP="00320C3B">
            <w:pPr>
              <w:jc w:val="both"/>
              <w:rPr>
                <w:bCs/>
                <w:sz w:val="26"/>
                <w:szCs w:val="26"/>
                <w:lang w:val="en"/>
              </w:rPr>
            </w:pPr>
            <w:r>
              <w:rPr>
                <w:bCs/>
                <w:sz w:val="26"/>
                <w:szCs w:val="26"/>
                <w:lang w:val="en"/>
              </w:rPr>
              <w:lastRenderedPageBreak/>
              <w:t xml:space="preserve">Dự thảo Quyết định xây dựng trên cơ sở kế thừa 3 Quyết định cũ </w:t>
            </w:r>
          </w:p>
        </w:tc>
      </w:tr>
      <w:tr w:rsidR="007B18C7" w:rsidRPr="00513573" w14:paraId="367CA961" w14:textId="77777777" w:rsidTr="0078241B">
        <w:trPr>
          <w:gridAfter w:val="1"/>
          <w:wAfter w:w="42" w:type="dxa"/>
        </w:trPr>
        <w:tc>
          <w:tcPr>
            <w:tcW w:w="1495" w:type="dxa"/>
            <w:vAlign w:val="center"/>
          </w:tcPr>
          <w:p w14:paraId="211E5D4A" w14:textId="77777777" w:rsidR="00B53C80" w:rsidRPr="00195CED" w:rsidRDefault="00B53C80" w:rsidP="00B53C80">
            <w:pPr>
              <w:jc w:val="center"/>
              <w:rPr>
                <w:b/>
                <w:bCs/>
                <w:sz w:val="26"/>
                <w:szCs w:val="26"/>
              </w:rPr>
            </w:pPr>
            <w:r w:rsidRPr="00195CED">
              <w:rPr>
                <w:b/>
                <w:bCs/>
                <w:sz w:val="26"/>
                <w:szCs w:val="26"/>
              </w:rPr>
              <w:lastRenderedPageBreak/>
              <w:t>Điều 10. Trách nhiệm của Nông nghiệp và Môi trường.</w:t>
            </w:r>
          </w:p>
          <w:p w14:paraId="0C8FEB43" w14:textId="77777777" w:rsidR="00D829BD" w:rsidRPr="00195CED" w:rsidRDefault="00D829BD" w:rsidP="00B53C80">
            <w:pPr>
              <w:jc w:val="center"/>
              <w:rPr>
                <w:b/>
                <w:bCs/>
                <w:sz w:val="26"/>
                <w:szCs w:val="26"/>
                <w:shd w:val="clear" w:color="auto" w:fill="FFFFFF"/>
              </w:rPr>
            </w:pPr>
          </w:p>
        </w:tc>
        <w:tc>
          <w:tcPr>
            <w:tcW w:w="3182" w:type="dxa"/>
            <w:vAlign w:val="center"/>
          </w:tcPr>
          <w:p w14:paraId="5E66C662" w14:textId="3ED89634" w:rsidR="00DA4BA3" w:rsidRPr="00DA4BA3" w:rsidRDefault="00DA4BA3" w:rsidP="006F788F">
            <w:pPr>
              <w:jc w:val="both"/>
              <w:rPr>
                <w:sz w:val="26"/>
                <w:szCs w:val="26"/>
                <w:shd w:val="clear" w:color="auto" w:fill="FFFFFF"/>
              </w:rPr>
            </w:pPr>
            <w:r>
              <w:rPr>
                <w:sz w:val="26"/>
                <w:szCs w:val="26"/>
                <w:shd w:val="clear" w:color="auto" w:fill="FFFFFF"/>
              </w:rPr>
              <w:t xml:space="preserve">1. </w:t>
            </w:r>
            <w:r w:rsidRPr="00DA4BA3">
              <w:rPr>
                <w:sz w:val="26"/>
                <w:szCs w:val="26"/>
                <w:shd w:val="clear" w:color="auto" w:fill="FFFFFF"/>
              </w:rPr>
              <w:t>Thực hiện công tác quản lý việc đáp ứng điều kiện kinh doanh sản phẩm đối với các mặt hàng kinh doanh theo phương thức đa cấp thuộc lĩnh vực ngành quản lý.</w:t>
            </w:r>
          </w:p>
          <w:p w14:paraId="27D5768B" w14:textId="7A8F977E" w:rsidR="00DA4BA3" w:rsidRPr="00DA4BA3" w:rsidRDefault="00DA4BA3" w:rsidP="006F788F">
            <w:pPr>
              <w:jc w:val="both"/>
              <w:rPr>
                <w:sz w:val="26"/>
                <w:szCs w:val="26"/>
                <w:shd w:val="clear" w:color="auto" w:fill="FFFFFF"/>
              </w:rPr>
            </w:pPr>
            <w:r>
              <w:rPr>
                <w:sz w:val="26"/>
                <w:szCs w:val="26"/>
                <w:shd w:val="clear" w:color="auto" w:fill="FFFFFF"/>
              </w:rPr>
              <w:t xml:space="preserve">2. </w:t>
            </w:r>
            <w:r w:rsidRPr="00DA4BA3">
              <w:rPr>
                <w:sz w:val="26"/>
                <w:szCs w:val="26"/>
                <w:shd w:val="clear" w:color="auto" w:fill="FFFFFF"/>
              </w:rPr>
              <w:t xml:space="preserve">Phối hợp với các đơn vị có liên quan trong công tác thanh tra, kiểm tra, xử lý vi phạm trong quá trình sản xuất, kinh doanh, quảng cáo đối với các sản phẩm của các cơ sở kinh doanh theo </w:t>
            </w:r>
            <w:r w:rsidRPr="00DA4BA3">
              <w:rPr>
                <w:sz w:val="26"/>
                <w:szCs w:val="26"/>
                <w:shd w:val="clear" w:color="auto" w:fill="FFFFFF"/>
              </w:rPr>
              <w:lastRenderedPageBreak/>
              <w:t>phương thức đa cấp thuộc lĩnh vực quản lý theo quy định của pháp luật.</w:t>
            </w:r>
          </w:p>
          <w:p w14:paraId="08413432" w14:textId="77777777" w:rsidR="00D829BD" w:rsidRPr="00195CED" w:rsidRDefault="00D829BD" w:rsidP="006F788F">
            <w:pPr>
              <w:jc w:val="both"/>
              <w:rPr>
                <w:sz w:val="26"/>
                <w:szCs w:val="26"/>
                <w:shd w:val="clear" w:color="auto" w:fill="FFFFFF"/>
                <w:lang w:val="nl-NL"/>
              </w:rPr>
            </w:pPr>
          </w:p>
        </w:tc>
        <w:tc>
          <w:tcPr>
            <w:tcW w:w="2836" w:type="dxa"/>
          </w:tcPr>
          <w:p w14:paraId="487C273F" w14:textId="7EEC4062" w:rsidR="00D829BD" w:rsidRPr="00195CED" w:rsidRDefault="00DA4BA3" w:rsidP="00DA4BA3">
            <w:pPr>
              <w:jc w:val="both"/>
              <w:rPr>
                <w:sz w:val="26"/>
                <w:szCs w:val="26"/>
                <w:shd w:val="clear" w:color="auto" w:fill="FFFFFF"/>
              </w:rPr>
            </w:pPr>
            <w:r w:rsidRPr="00DA4BA3">
              <w:rPr>
                <w:sz w:val="26"/>
                <w:szCs w:val="26"/>
                <w:shd w:val="clear" w:color="auto" w:fill="FFFFFF"/>
              </w:rPr>
              <w:lastRenderedPageBreak/>
              <w:t>Phối hợp với Sở Công Thương và các cơ quan có liên quan thanh tra, kiểm</w:t>
            </w:r>
            <w:r>
              <w:rPr>
                <w:sz w:val="26"/>
                <w:szCs w:val="26"/>
                <w:shd w:val="clear" w:color="auto" w:fill="FFFFFF"/>
              </w:rPr>
              <w:t xml:space="preserve"> </w:t>
            </w:r>
            <w:r w:rsidRPr="00DA4BA3">
              <w:rPr>
                <w:sz w:val="26"/>
                <w:szCs w:val="26"/>
                <w:shd w:val="clear" w:color="auto" w:fill="FFFFFF"/>
              </w:rPr>
              <w:t>tra, giám sát, xử lý vi phạm pháp luật trong hoạt động kinh doanh các sản phẩm</w:t>
            </w:r>
            <w:r>
              <w:rPr>
                <w:sz w:val="26"/>
                <w:szCs w:val="26"/>
                <w:shd w:val="clear" w:color="auto" w:fill="FFFFFF"/>
              </w:rPr>
              <w:t xml:space="preserve"> </w:t>
            </w:r>
            <w:r w:rsidRPr="00DA4BA3">
              <w:rPr>
                <w:sz w:val="26"/>
                <w:szCs w:val="26"/>
                <w:shd w:val="clear" w:color="auto" w:fill="FFFFFF"/>
              </w:rPr>
              <w:t>thực phẩm, phân bón, giống cây trồng và sản phẩm khác của doanh nghiệp kinh</w:t>
            </w:r>
            <w:r>
              <w:rPr>
                <w:sz w:val="26"/>
                <w:szCs w:val="26"/>
                <w:shd w:val="clear" w:color="auto" w:fill="FFFFFF"/>
              </w:rPr>
              <w:t xml:space="preserve"> </w:t>
            </w:r>
            <w:r w:rsidRPr="00DA4BA3">
              <w:rPr>
                <w:sz w:val="26"/>
                <w:szCs w:val="26"/>
                <w:shd w:val="clear" w:color="auto" w:fill="FFFFFF"/>
              </w:rPr>
              <w:t>doanh đa cấp thuộc phạm vi quản lý.</w:t>
            </w:r>
          </w:p>
        </w:tc>
        <w:tc>
          <w:tcPr>
            <w:tcW w:w="3260" w:type="dxa"/>
          </w:tcPr>
          <w:p w14:paraId="0568A389" w14:textId="77777777" w:rsidR="001D2116" w:rsidRPr="00195CED" w:rsidRDefault="001D2116" w:rsidP="001D2116">
            <w:pPr>
              <w:jc w:val="both"/>
              <w:rPr>
                <w:sz w:val="26"/>
                <w:szCs w:val="26"/>
              </w:rPr>
            </w:pPr>
            <w:r w:rsidRPr="00195CED">
              <w:rPr>
                <w:sz w:val="26"/>
                <w:szCs w:val="26"/>
              </w:rPr>
              <w:t>1. Phối hợp với cơ quan chủ trì trong công tác thanh tra, kiểm tra, xử lý vi phạm pháp luật trong hoạt động kinh doanh theo phương thức đa cấp trên địa bàn tỉnh đối với các loại sản phẩm, hàng hóa thuộc ngành phụ trách.</w:t>
            </w:r>
          </w:p>
          <w:p w14:paraId="1A5660B8" w14:textId="77777777" w:rsidR="001D2116" w:rsidRPr="00195CED" w:rsidRDefault="001D2116" w:rsidP="001D2116">
            <w:pPr>
              <w:jc w:val="both"/>
              <w:rPr>
                <w:sz w:val="26"/>
                <w:szCs w:val="26"/>
              </w:rPr>
            </w:pPr>
            <w:r w:rsidRPr="00195CED">
              <w:rPr>
                <w:sz w:val="26"/>
                <w:szCs w:val="26"/>
              </w:rPr>
              <w:t xml:space="preserve">2. Phối hợp với cơ quan chủ trì trong công tác thanh tra, kiểm tra, xử lý vi phạm pháp luật theo thẩm quyền đối với hoạt động quảng cáo, hội nghị, hội thảo, tuyên truyền, </w:t>
            </w:r>
            <w:r w:rsidRPr="00195CED">
              <w:rPr>
                <w:sz w:val="26"/>
                <w:szCs w:val="26"/>
              </w:rPr>
              <w:lastRenderedPageBreak/>
              <w:t>cung cấp thông tin của các doanh nghiệp bán hàng đa cấp thuộc phạm vi thẩm quyền quản lý được pháp luật quy định.</w:t>
            </w:r>
          </w:p>
          <w:p w14:paraId="7EC921D0" w14:textId="77777777" w:rsidR="001D2116" w:rsidRPr="00195CED" w:rsidRDefault="001D2116" w:rsidP="001D2116">
            <w:pPr>
              <w:jc w:val="both"/>
              <w:rPr>
                <w:sz w:val="26"/>
                <w:szCs w:val="26"/>
              </w:rPr>
            </w:pPr>
            <w:r w:rsidRPr="00195CED">
              <w:rPr>
                <w:sz w:val="26"/>
                <w:szCs w:val="26"/>
              </w:rPr>
              <w:t>3. Phối hợp với các cơ quan liên quan truy xuất nguồn gốc xuất xứ sản phẩm, hàng hóa thuộc ngành phụ trách khi được yêu cầu.</w:t>
            </w:r>
          </w:p>
          <w:p w14:paraId="5DFA87DB" w14:textId="6F357DF8" w:rsidR="00D829BD" w:rsidRPr="00195CED" w:rsidRDefault="001D2116" w:rsidP="001D2116">
            <w:pPr>
              <w:jc w:val="both"/>
              <w:rPr>
                <w:sz w:val="26"/>
                <w:szCs w:val="26"/>
              </w:rPr>
            </w:pPr>
            <w:r w:rsidRPr="00195CED">
              <w:rPr>
                <w:sz w:val="26"/>
                <w:szCs w:val="26"/>
              </w:rPr>
              <w:t>4. Xây dựng và tổ chức thực hiện kế hoạch (hàng năm hoặc đột xuất) thanh tra, kiểm tra, xử lý vi phạm về việc đáp ứng điều kiện kinh doanh các hàng hóa của doanh nghiệp kinh doanh theo phương thức bán hàng đa cấp thuộc lĩnh vực quản lý theo quy định của pháp luật.</w:t>
            </w:r>
          </w:p>
        </w:tc>
        <w:tc>
          <w:tcPr>
            <w:tcW w:w="2652" w:type="dxa"/>
            <w:vAlign w:val="center"/>
          </w:tcPr>
          <w:p w14:paraId="5505ABBF" w14:textId="77777777" w:rsidR="00D015D3" w:rsidRPr="00513573" w:rsidRDefault="00D015D3" w:rsidP="00513573">
            <w:pPr>
              <w:jc w:val="both"/>
              <w:rPr>
                <w:sz w:val="26"/>
                <w:szCs w:val="26"/>
              </w:rPr>
            </w:pPr>
            <w:r w:rsidRPr="00513573">
              <w:rPr>
                <w:sz w:val="26"/>
                <w:szCs w:val="26"/>
              </w:rPr>
              <w:lastRenderedPageBreak/>
              <w:t>1. Phối hợp với cơ quan chủ trì trong công tác thanh tra, kiểm tra, xử lý vi phạm pháp luật trong hoạt động kinh doanh theo phương thức đa cấp trên địa bàn tỉnh đối với các loại sản phẩm, hàng hóa thuộc ngành phụ trách.</w:t>
            </w:r>
          </w:p>
          <w:p w14:paraId="559AAD5B" w14:textId="77777777" w:rsidR="00D015D3" w:rsidRPr="00513573" w:rsidRDefault="00D015D3" w:rsidP="00513573">
            <w:pPr>
              <w:jc w:val="both"/>
              <w:rPr>
                <w:sz w:val="26"/>
                <w:szCs w:val="26"/>
              </w:rPr>
            </w:pPr>
            <w:r w:rsidRPr="00513573">
              <w:rPr>
                <w:sz w:val="26"/>
                <w:szCs w:val="26"/>
              </w:rPr>
              <w:t xml:space="preserve">2. Phối hợp với cơ quan chủ trì trong công tác thanh tra, kiểm tra, xử lý vi phạm pháp luật </w:t>
            </w:r>
            <w:r w:rsidRPr="00513573">
              <w:rPr>
                <w:sz w:val="26"/>
                <w:szCs w:val="26"/>
              </w:rPr>
              <w:lastRenderedPageBreak/>
              <w:t>theo thẩm quyền đối với hoạt động quảng cáo, hội nghị, hội thảo, tuyên truyền, cung cấp thông tin của các doanh nghiệp bán hàng đa cấp thuộc phạm vi thẩm quyền quản lý được pháp luật quy định.</w:t>
            </w:r>
          </w:p>
          <w:p w14:paraId="29F95646" w14:textId="77777777" w:rsidR="00D015D3" w:rsidRPr="00513573" w:rsidRDefault="00D015D3" w:rsidP="00513573">
            <w:pPr>
              <w:jc w:val="both"/>
              <w:rPr>
                <w:sz w:val="26"/>
                <w:szCs w:val="26"/>
              </w:rPr>
            </w:pPr>
            <w:r w:rsidRPr="00513573">
              <w:rPr>
                <w:sz w:val="26"/>
                <w:szCs w:val="26"/>
              </w:rPr>
              <w:t>3. Phối hợp với các cơ quan liên quan truy xuất nguồn gốc xuất xứ sản phẩm, hàng hóa thuộc ngành phụ trách khi được yêu cầu.</w:t>
            </w:r>
          </w:p>
          <w:p w14:paraId="6F3AD2F1" w14:textId="0050A7E9" w:rsidR="00D829BD" w:rsidRPr="00513573" w:rsidRDefault="00D015D3" w:rsidP="00513573">
            <w:pPr>
              <w:jc w:val="both"/>
              <w:rPr>
                <w:sz w:val="26"/>
                <w:szCs w:val="26"/>
              </w:rPr>
            </w:pPr>
            <w:r w:rsidRPr="00513573">
              <w:rPr>
                <w:sz w:val="26"/>
                <w:szCs w:val="26"/>
              </w:rPr>
              <w:t>4. Xây dựng và tổ chức thực hiện kế hoạch (hàng năm hoặc đột xuất) thanh tra, kiểm tra, xử lý vi phạm về việc đáp ứng điều kiện kinh doanh các hàng hóa của doanh nghiệp kinh doanh theo phương thức bán hàng đa cấp thuộc lĩnh vực quản lý theo quy định của pháp luật.</w:t>
            </w:r>
          </w:p>
        </w:tc>
        <w:tc>
          <w:tcPr>
            <w:tcW w:w="2268" w:type="dxa"/>
          </w:tcPr>
          <w:p w14:paraId="3EBB6774" w14:textId="51EC0104" w:rsidR="00D829BD" w:rsidRPr="00513573" w:rsidRDefault="0078241B" w:rsidP="0078241B">
            <w:pPr>
              <w:jc w:val="both"/>
              <w:rPr>
                <w:bCs/>
                <w:sz w:val="26"/>
                <w:szCs w:val="26"/>
                <w:lang w:val="en"/>
              </w:rPr>
            </w:pPr>
            <w:r>
              <w:rPr>
                <w:bCs/>
                <w:sz w:val="26"/>
                <w:szCs w:val="26"/>
                <w:lang w:val="en"/>
              </w:rPr>
              <w:lastRenderedPageBreak/>
              <w:t xml:space="preserve">Dự thảo Quyết định xây dựng trên cơ sở kế thừa Điều 8 Quyết định </w:t>
            </w:r>
            <w:r w:rsidRPr="0078241B">
              <w:rPr>
                <w:sz w:val="26"/>
                <w:szCs w:val="26"/>
                <w:lang w:val="en"/>
              </w:rPr>
              <w:t>số 12/2020/QĐ-UBND ngày 22/4/2020</w:t>
            </w:r>
          </w:p>
        </w:tc>
      </w:tr>
      <w:tr w:rsidR="0034157C" w:rsidRPr="00513573" w14:paraId="74264B0A" w14:textId="77777777" w:rsidTr="0078241B">
        <w:trPr>
          <w:gridAfter w:val="1"/>
          <w:wAfter w:w="42" w:type="dxa"/>
        </w:trPr>
        <w:tc>
          <w:tcPr>
            <w:tcW w:w="1495" w:type="dxa"/>
            <w:vAlign w:val="center"/>
          </w:tcPr>
          <w:p w14:paraId="188A19D9" w14:textId="61378D3E" w:rsidR="00B53C80" w:rsidRPr="00195CED" w:rsidRDefault="00B53C80" w:rsidP="00B53C80">
            <w:pPr>
              <w:jc w:val="center"/>
              <w:rPr>
                <w:b/>
                <w:bCs/>
                <w:sz w:val="26"/>
                <w:szCs w:val="26"/>
              </w:rPr>
            </w:pPr>
            <w:r w:rsidRPr="00195CED">
              <w:rPr>
                <w:b/>
                <w:bCs/>
                <w:sz w:val="26"/>
                <w:szCs w:val="26"/>
              </w:rPr>
              <w:t xml:space="preserve">Điều 11. Trách nhiệm của </w:t>
            </w:r>
            <w:r w:rsidR="00C16929">
              <w:rPr>
                <w:b/>
                <w:bCs/>
                <w:sz w:val="26"/>
                <w:szCs w:val="26"/>
              </w:rPr>
              <w:lastRenderedPageBreak/>
              <w:t>Khoa học và Công nghệ</w:t>
            </w:r>
          </w:p>
          <w:p w14:paraId="53E8DB54" w14:textId="77777777" w:rsidR="0034157C" w:rsidRPr="00195CED" w:rsidRDefault="0034157C" w:rsidP="00B53C80">
            <w:pPr>
              <w:jc w:val="center"/>
              <w:rPr>
                <w:b/>
                <w:bCs/>
                <w:sz w:val="26"/>
                <w:szCs w:val="26"/>
                <w:shd w:val="clear" w:color="auto" w:fill="FFFFFF"/>
              </w:rPr>
            </w:pPr>
          </w:p>
        </w:tc>
        <w:tc>
          <w:tcPr>
            <w:tcW w:w="3182" w:type="dxa"/>
          </w:tcPr>
          <w:p w14:paraId="177AAAD5" w14:textId="77777777" w:rsidR="006F788F" w:rsidRPr="006F788F" w:rsidRDefault="006F788F" w:rsidP="006F788F">
            <w:pPr>
              <w:jc w:val="both"/>
              <w:rPr>
                <w:sz w:val="26"/>
                <w:szCs w:val="26"/>
                <w:shd w:val="clear" w:color="auto" w:fill="FFFFFF"/>
              </w:rPr>
            </w:pPr>
            <w:r w:rsidRPr="006F788F">
              <w:rPr>
                <w:b/>
                <w:bCs/>
                <w:sz w:val="26"/>
                <w:szCs w:val="26"/>
                <w:shd w:val="clear" w:color="auto" w:fill="FFFFFF"/>
              </w:rPr>
              <w:lastRenderedPageBreak/>
              <w:t>Trách nhiệm Sở Khoa học và Công nghệ.</w:t>
            </w:r>
          </w:p>
          <w:p w14:paraId="57F860DA" w14:textId="77777777" w:rsidR="006F788F" w:rsidRPr="006F788F" w:rsidRDefault="006F788F" w:rsidP="006F788F">
            <w:pPr>
              <w:jc w:val="both"/>
              <w:rPr>
                <w:sz w:val="26"/>
                <w:szCs w:val="26"/>
                <w:shd w:val="clear" w:color="auto" w:fill="FFFFFF"/>
              </w:rPr>
            </w:pPr>
            <w:r w:rsidRPr="006F788F">
              <w:rPr>
                <w:sz w:val="26"/>
                <w:szCs w:val="26"/>
                <w:shd w:val="clear" w:color="auto" w:fill="FFFFFF"/>
              </w:rPr>
              <w:lastRenderedPageBreak/>
              <w:t>Phối hợp thanh tra, kiểm tra, xử lý vi phạm pháp luật đối với doanh nghiệp kinh doanh theo phương thức đa cấp trong lĩnh vực tiêu chuẩn, đo lường và chất lượng sản phẩm hàng hóa, sở hữu trí tuệ thuộc phạm vi thẩm quyền.</w:t>
            </w:r>
          </w:p>
          <w:p w14:paraId="07DEF572" w14:textId="73485E09" w:rsidR="006F788F" w:rsidRPr="006F788F" w:rsidRDefault="006F788F" w:rsidP="006F788F">
            <w:pPr>
              <w:jc w:val="both"/>
              <w:rPr>
                <w:sz w:val="26"/>
                <w:szCs w:val="26"/>
                <w:shd w:val="clear" w:color="auto" w:fill="FFFFFF"/>
              </w:rPr>
            </w:pPr>
            <w:r w:rsidRPr="006F788F">
              <w:rPr>
                <w:b/>
                <w:bCs/>
                <w:sz w:val="26"/>
                <w:szCs w:val="26"/>
                <w:shd w:val="clear" w:color="auto" w:fill="FFFFFF"/>
              </w:rPr>
              <w:t xml:space="preserve">Trách nhiệm Sở </w:t>
            </w:r>
            <w:r w:rsidR="00C16929">
              <w:rPr>
                <w:b/>
                <w:bCs/>
                <w:sz w:val="26"/>
                <w:szCs w:val="26"/>
                <w:shd w:val="clear" w:color="auto" w:fill="FFFFFF"/>
              </w:rPr>
              <w:t>Thông tin và Truyền thông</w:t>
            </w:r>
          </w:p>
          <w:p w14:paraId="7643AE9E" w14:textId="246BCBCA" w:rsidR="006F788F" w:rsidRDefault="00C16929" w:rsidP="006F788F">
            <w:pPr>
              <w:jc w:val="both"/>
              <w:rPr>
                <w:sz w:val="26"/>
                <w:szCs w:val="26"/>
                <w:shd w:val="clear" w:color="auto" w:fill="FFFFFF"/>
              </w:rPr>
            </w:pPr>
            <w:r>
              <w:rPr>
                <w:sz w:val="26"/>
                <w:szCs w:val="26"/>
                <w:shd w:val="clear" w:color="auto" w:fill="FFFFFF"/>
              </w:rPr>
              <w:t xml:space="preserve">1. Xây dựng và triển khai các chương trình tuyên truyền, phổ biến trên các phương tiện truyền thông đại chúng. </w:t>
            </w:r>
          </w:p>
          <w:p w14:paraId="017C5229" w14:textId="1BABB3BE" w:rsidR="00C16929" w:rsidRPr="006F788F" w:rsidRDefault="00C16929" w:rsidP="006F788F">
            <w:pPr>
              <w:jc w:val="both"/>
              <w:rPr>
                <w:sz w:val="26"/>
                <w:szCs w:val="26"/>
                <w:shd w:val="clear" w:color="auto" w:fill="FFFFFF"/>
              </w:rPr>
            </w:pPr>
            <w:r>
              <w:rPr>
                <w:sz w:val="26"/>
                <w:szCs w:val="26"/>
                <w:shd w:val="clear" w:color="auto" w:fill="FFFFFF"/>
              </w:rPr>
              <w:t xml:space="preserve">2. Phối hợp với Ban Tuyên giáo Tỉnh uỷ định hướng công tác tuyên truyền đối với các cơ quan báo chí của tỉnh; phối hợp với UBND các huyện, thành phố chỉ đạo Đài phát thanh- truyền hình cấp huyện, đài truyền hình cấp xã thực hiện công tác tuyên truyền, tuyên truyền trên cổng thông tin điện tử tỉnh hà Nam pháp luật về kinh doanh theo phương thức đa cấp và cảnh báo cho người dân về các hoạt động </w:t>
            </w:r>
            <w:r>
              <w:rPr>
                <w:sz w:val="26"/>
                <w:szCs w:val="26"/>
                <w:shd w:val="clear" w:color="auto" w:fill="FFFFFF"/>
              </w:rPr>
              <w:lastRenderedPageBreak/>
              <w:t xml:space="preserve">biến tướng, bất chính trong kinh doanh theo phương thức đa cấp. </w:t>
            </w:r>
          </w:p>
          <w:p w14:paraId="27330B58" w14:textId="77777777" w:rsidR="0034157C" w:rsidRPr="00195CED" w:rsidRDefault="0034157C" w:rsidP="006F788F">
            <w:pPr>
              <w:jc w:val="both"/>
              <w:rPr>
                <w:sz w:val="26"/>
                <w:szCs w:val="26"/>
                <w:shd w:val="clear" w:color="auto" w:fill="FFFFFF"/>
                <w:lang w:val="nl-NL"/>
              </w:rPr>
            </w:pPr>
          </w:p>
        </w:tc>
        <w:tc>
          <w:tcPr>
            <w:tcW w:w="2836" w:type="dxa"/>
          </w:tcPr>
          <w:p w14:paraId="0E85F52E" w14:textId="77777777" w:rsidR="00C203C5" w:rsidRPr="00195CED" w:rsidRDefault="00C203C5" w:rsidP="00C203C5">
            <w:pPr>
              <w:jc w:val="both"/>
              <w:rPr>
                <w:sz w:val="26"/>
                <w:szCs w:val="26"/>
              </w:rPr>
            </w:pPr>
            <w:r w:rsidRPr="00195CED">
              <w:rPr>
                <w:b/>
                <w:bCs/>
                <w:sz w:val="26"/>
                <w:szCs w:val="26"/>
              </w:rPr>
              <w:lastRenderedPageBreak/>
              <w:t>Trách nhiệm của Sở Khoa học và Công nghệ</w:t>
            </w:r>
          </w:p>
          <w:p w14:paraId="2A4F091E" w14:textId="77777777" w:rsidR="0034157C" w:rsidRPr="00195CED" w:rsidRDefault="00C203C5" w:rsidP="00C203C5">
            <w:pPr>
              <w:jc w:val="both"/>
              <w:rPr>
                <w:sz w:val="26"/>
                <w:szCs w:val="26"/>
                <w:shd w:val="clear" w:color="auto" w:fill="FFFFFF"/>
              </w:rPr>
            </w:pPr>
            <w:r w:rsidRPr="00195CED">
              <w:rPr>
                <w:sz w:val="26"/>
                <w:szCs w:val="26"/>
                <w:shd w:val="clear" w:color="auto" w:fill="FFFFFF"/>
              </w:rPr>
              <w:t>Phối hợp với Sở Công Thương và các cơ quan có liên quan thanh tra, kiểm tra, giám sát và xử lý vi phạm pháp luật đối với doanh nghiệp kinh doanh đa cấp trong lĩnh vực tiêu chuẩn, đo lường và chất lượng sản phẩm hàng hóa, sở hữu trí</w:t>
            </w:r>
            <w:r w:rsidRPr="00195CED">
              <w:rPr>
                <w:sz w:val="26"/>
                <w:szCs w:val="26"/>
                <w:shd w:val="clear" w:color="auto" w:fill="FFFFFF"/>
              </w:rPr>
              <w:br/>
              <w:t>tuệ trên địa bàn tỉnh thuộc phạm vi quản lý.</w:t>
            </w:r>
          </w:p>
          <w:p w14:paraId="2AF84DF8" w14:textId="77777777" w:rsidR="00C203C5" w:rsidRPr="00195CED" w:rsidRDefault="00C203C5" w:rsidP="00C203C5">
            <w:pPr>
              <w:jc w:val="both"/>
              <w:rPr>
                <w:sz w:val="26"/>
                <w:szCs w:val="26"/>
              </w:rPr>
            </w:pPr>
            <w:r w:rsidRPr="00195CED">
              <w:rPr>
                <w:b/>
                <w:bCs/>
                <w:sz w:val="26"/>
                <w:szCs w:val="26"/>
              </w:rPr>
              <w:t>Trách nhiệm của Sở Thông tin và Truyền thông</w:t>
            </w:r>
          </w:p>
          <w:p w14:paraId="253EE76A" w14:textId="23B1697F" w:rsidR="00C203C5" w:rsidRPr="00195CED" w:rsidRDefault="00C203C5" w:rsidP="00C203C5">
            <w:pPr>
              <w:jc w:val="both"/>
              <w:rPr>
                <w:sz w:val="26"/>
                <w:szCs w:val="26"/>
                <w:shd w:val="clear" w:color="auto" w:fill="FFFFFF"/>
              </w:rPr>
            </w:pPr>
            <w:r w:rsidRPr="00195CED">
              <w:rPr>
                <w:sz w:val="26"/>
                <w:szCs w:val="26"/>
                <w:shd w:val="clear" w:color="auto" w:fill="FFFFFF"/>
              </w:rPr>
              <w:t>a) Chỉ đạo, hướng dẫn các cơ quan báo chí tuyên truyền, phổ biến trên các</w:t>
            </w:r>
            <w:r w:rsidRPr="00195CED">
              <w:rPr>
                <w:sz w:val="26"/>
                <w:szCs w:val="26"/>
                <w:shd w:val="clear" w:color="auto" w:fill="FFFFFF"/>
              </w:rPr>
              <w:br/>
              <w:t>phương tiện truyền thông đại chúng về hoạt động kinh doanh đa cấp và</w:t>
            </w:r>
            <w:r w:rsidR="006F788F">
              <w:rPr>
                <w:sz w:val="26"/>
                <w:szCs w:val="26"/>
                <w:shd w:val="clear" w:color="auto" w:fill="FFFFFF"/>
              </w:rPr>
              <w:t xml:space="preserve"> </w:t>
            </w:r>
            <w:r w:rsidRPr="00195CED">
              <w:rPr>
                <w:sz w:val="26"/>
                <w:szCs w:val="26"/>
                <w:shd w:val="clear" w:color="auto" w:fill="FFFFFF"/>
              </w:rPr>
              <w:t>cảnh báo cho người dân về các hoạt động biến tướng, các hành vi vi phạm trong kinh doanh đa cấp.</w:t>
            </w:r>
          </w:p>
          <w:p w14:paraId="6C470309" w14:textId="33B4FB40" w:rsidR="00C203C5" w:rsidRPr="00195CED" w:rsidRDefault="00C203C5" w:rsidP="00C203C5">
            <w:pPr>
              <w:jc w:val="both"/>
              <w:rPr>
                <w:sz w:val="26"/>
                <w:szCs w:val="26"/>
                <w:shd w:val="clear" w:color="auto" w:fill="FFFFFF"/>
              </w:rPr>
            </w:pPr>
            <w:r w:rsidRPr="00195CED">
              <w:rPr>
                <w:sz w:val="26"/>
                <w:szCs w:val="26"/>
                <w:shd w:val="clear" w:color="auto" w:fill="FFFFFF"/>
              </w:rPr>
              <w:t>b) Phối hợp với Sở Công Thương và các cơ quan có liên quan trong công</w:t>
            </w:r>
            <w:r w:rsidRPr="00195CED">
              <w:rPr>
                <w:sz w:val="26"/>
                <w:szCs w:val="26"/>
                <w:shd w:val="clear" w:color="auto" w:fill="FFFFFF"/>
              </w:rPr>
              <w:br/>
              <w:t xml:space="preserve">tác thanh tra, kiểm tra, giám sát hoạt động kinh </w:t>
            </w:r>
            <w:r w:rsidRPr="00195CED">
              <w:rPr>
                <w:sz w:val="26"/>
                <w:szCs w:val="26"/>
                <w:shd w:val="clear" w:color="auto" w:fill="FFFFFF"/>
              </w:rPr>
              <w:lastRenderedPageBreak/>
              <w:t>doanh đa cấp trên địa bàn tỉnh theo chức năng, nhiệm vụ.</w:t>
            </w:r>
          </w:p>
        </w:tc>
        <w:tc>
          <w:tcPr>
            <w:tcW w:w="3260" w:type="dxa"/>
          </w:tcPr>
          <w:p w14:paraId="1066F237" w14:textId="051EFC7F" w:rsidR="001D2116" w:rsidRPr="00195CED" w:rsidRDefault="001D2116" w:rsidP="001D2116">
            <w:pPr>
              <w:jc w:val="both"/>
              <w:rPr>
                <w:sz w:val="26"/>
                <w:szCs w:val="26"/>
              </w:rPr>
            </w:pPr>
            <w:bookmarkStart w:id="1" w:name="dieu_9"/>
            <w:r w:rsidRPr="00195CED">
              <w:rPr>
                <w:b/>
                <w:bCs/>
                <w:sz w:val="26"/>
                <w:szCs w:val="26"/>
              </w:rPr>
              <w:lastRenderedPageBreak/>
              <w:t>Trách nhiệm của Sở Khoa học và Công nghệ</w:t>
            </w:r>
            <w:bookmarkEnd w:id="1"/>
          </w:p>
          <w:p w14:paraId="5866D310" w14:textId="77777777" w:rsidR="001D2116" w:rsidRPr="00195CED" w:rsidRDefault="001D2116" w:rsidP="001D2116">
            <w:pPr>
              <w:jc w:val="both"/>
              <w:rPr>
                <w:sz w:val="26"/>
                <w:szCs w:val="26"/>
              </w:rPr>
            </w:pPr>
            <w:r w:rsidRPr="00195CED">
              <w:rPr>
                <w:sz w:val="26"/>
                <w:szCs w:val="26"/>
              </w:rPr>
              <w:t>Phối hợp với cơ quan chủ trì thanh tra, kiểm tra, xử lý vi phạm pháp luật đối với doanh nghiệp kinh doanh theo phương thức đa cấp trong lĩnh vực tiêu chuẩn, đo lường và chất lượng sản phẩm hàng hóa, sở hữu trí tuệ thuộc thẩm quyền.</w:t>
            </w:r>
          </w:p>
          <w:p w14:paraId="7BBBF7A8" w14:textId="2BD42869" w:rsidR="001D2116" w:rsidRPr="00195CED" w:rsidRDefault="001D2116" w:rsidP="001D2116">
            <w:pPr>
              <w:jc w:val="both"/>
              <w:rPr>
                <w:sz w:val="26"/>
                <w:szCs w:val="26"/>
              </w:rPr>
            </w:pPr>
            <w:bookmarkStart w:id="2" w:name="dieu_10"/>
            <w:r w:rsidRPr="00195CED">
              <w:rPr>
                <w:b/>
                <w:bCs/>
                <w:sz w:val="26"/>
                <w:szCs w:val="26"/>
              </w:rPr>
              <w:t>Trách nhiệm của Sở Thông tin và Truyền thông</w:t>
            </w:r>
            <w:bookmarkEnd w:id="2"/>
          </w:p>
          <w:p w14:paraId="7518E8FB" w14:textId="77777777" w:rsidR="001D2116" w:rsidRPr="00195CED" w:rsidRDefault="001D2116" w:rsidP="001D2116">
            <w:pPr>
              <w:jc w:val="both"/>
              <w:rPr>
                <w:sz w:val="26"/>
                <w:szCs w:val="26"/>
              </w:rPr>
            </w:pPr>
            <w:r w:rsidRPr="00195CED">
              <w:rPr>
                <w:sz w:val="26"/>
                <w:szCs w:val="26"/>
              </w:rPr>
              <w:t>1. Phối hợp với cơ quan chủ trì trong công tác tuyên truyền, phổ biến Quy chế phối hợp giữa các cơ quan trong công tác thanh tra, kiểm tra, giám sát hoạt động kinh doanh theo phương thức đa cấp trên địa bàn tỉnh.</w:t>
            </w:r>
          </w:p>
          <w:p w14:paraId="57AED640" w14:textId="77777777" w:rsidR="001D2116" w:rsidRPr="00195CED" w:rsidRDefault="001D2116" w:rsidP="001D2116">
            <w:pPr>
              <w:jc w:val="both"/>
              <w:rPr>
                <w:sz w:val="26"/>
                <w:szCs w:val="26"/>
              </w:rPr>
            </w:pPr>
            <w:r w:rsidRPr="00195CED">
              <w:rPr>
                <w:sz w:val="26"/>
                <w:szCs w:val="26"/>
              </w:rPr>
              <w:t>2. Phối hợp với cơ quan truyền thông kịp thời công bố các hành vi vi phạm của doanh nghiệp, người tham gia bán hàng đa cấp, các biến tướng của bán hàng đa cấp để cảnh báo người dân về những dấu hiệu vi phạm đối với hoạt động bán hàng đa cấp trên địa bàn tỉnh.</w:t>
            </w:r>
          </w:p>
          <w:p w14:paraId="7B4C68D3" w14:textId="6938319C" w:rsidR="0034157C" w:rsidRPr="00195CED" w:rsidRDefault="001D2116" w:rsidP="001D2116">
            <w:pPr>
              <w:jc w:val="both"/>
              <w:rPr>
                <w:sz w:val="26"/>
                <w:szCs w:val="26"/>
              </w:rPr>
            </w:pPr>
            <w:r w:rsidRPr="00195CED">
              <w:rPr>
                <w:sz w:val="26"/>
                <w:szCs w:val="26"/>
              </w:rPr>
              <w:t xml:space="preserve">3. Phối hợp với cơ quan có liên quan quản lý hoạt động </w:t>
            </w:r>
            <w:r w:rsidRPr="00195CED">
              <w:rPr>
                <w:sz w:val="26"/>
                <w:szCs w:val="26"/>
              </w:rPr>
              <w:lastRenderedPageBreak/>
              <w:t>quảng cáo một số mặt hàng như mỹ phẩm, thực phẩm chức năng, sản phẩm dinh dưỡng bổ sung của các doanh nghiệp kinh doanh theo phương thức đa cấp.</w:t>
            </w:r>
          </w:p>
        </w:tc>
        <w:tc>
          <w:tcPr>
            <w:tcW w:w="2652" w:type="dxa"/>
          </w:tcPr>
          <w:p w14:paraId="27AA3617" w14:textId="77777777" w:rsidR="00D015D3" w:rsidRPr="00513573" w:rsidRDefault="00D015D3" w:rsidP="00513573">
            <w:pPr>
              <w:jc w:val="both"/>
              <w:rPr>
                <w:sz w:val="26"/>
                <w:szCs w:val="26"/>
              </w:rPr>
            </w:pPr>
            <w:r w:rsidRPr="00513573">
              <w:rPr>
                <w:sz w:val="26"/>
                <w:szCs w:val="26"/>
              </w:rPr>
              <w:lastRenderedPageBreak/>
              <w:t xml:space="preserve">1. Phối hợp với cơ quan chủ trì thanh tra, kiểm tra, xử lý vi phạm pháp </w:t>
            </w:r>
            <w:r w:rsidRPr="00513573">
              <w:rPr>
                <w:sz w:val="26"/>
                <w:szCs w:val="26"/>
              </w:rPr>
              <w:t xml:space="preserve">luật đối với doanh nghiệp kinh doanh theo phương thức đa cấp trong lĩnh vực tiêu chuẩn, đo lường và chất lượng sản phẩm hàng hóa, sở hữu trí tuệ thuộc thẩm quyền. </w:t>
            </w:r>
          </w:p>
          <w:p w14:paraId="47E9E327" w14:textId="77777777" w:rsidR="00D015D3" w:rsidRPr="00513573" w:rsidRDefault="00D015D3" w:rsidP="00513573">
            <w:pPr>
              <w:jc w:val="both"/>
              <w:rPr>
                <w:sz w:val="26"/>
                <w:szCs w:val="26"/>
              </w:rPr>
            </w:pPr>
            <w:r w:rsidRPr="00513573">
              <w:rPr>
                <w:sz w:val="26"/>
                <w:szCs w:val="26"/>
              </w:rPr>
              <w:t xml:space="preserve">2. Phối hợp với cơ quan chủ trì trong công tác tuyên truyền, phổ biến Quy chế phối hợp giữa các cơ quan trong công tác thanh tra, kiểm tra, giám sát hoạt động kinh doanh theo phương thức đa cấp trên địa bàn tỉnh. </w:t>
            </w:r>
          </w:p>
          <w:p w14:paraId="72BC1DFD" w14:textId="77777777" w:rsidR="00D015D3" w:rsidRPr="00513573" w:rsidRDefault="00D015D3" w:rsidP="00513573">
            <w:pPr>
              <w:jc w:val="both"/>
              <w:rPr>
                <w:sz w:val="26"/>
                <w:szCs w:val="26"/>
              </w:rPr>
            </w:pPr>
            <w:r w:rsidRPr="00513573">
              <w:rPr>
                <w:sz w:val="26"/>
                <w:szCs w:val="26"/>
              </w:rPr>
              <w:t xml:space="preserve">3. Phối hợp với cơ quan truyền thông kịp thời công bố các hành vi vi phạm của doanh nghiệp, người tham gia bán hàng đa cấp, các biến tướng của bán hàng đa cấp để cảnh báo người dân về những dấu hiệu vi phạm đối với hoạt động bán hàng đa cấp trên địa bàn tỉnh. </w:t>
            </w:r>
          </w:p>
          <w:p w14:paraId="3D5E70E5" w14:textId="049D0BCA" w:rsidR="0034157C" w:rsidRPr="00513573" w:rsidRDefault="0034157C" w:rsidP="00513573">
            <w:pPr>
              <w:jc w:val="both"/>
              <w:rPr>
                <w:sz w:val="26"/>
                <w:szCs w:val="26"/>
              </w:rPr>
            </w:pPr>
          </w:p>
        </w:tc>
        <w:tc>
          <w:tcPr>
            <w:tcW w:w="2268" w:type="dxa"/>
          </w:tcPr>
          <w:p w14:paraId="6B1DDFF9" w14:textId="327372E8" w:rsidR="0034157C" w:rsidRPr="00513573" w:rsidRDefault="009D25E2" w:rsidP="00450374">
            <w:pPr>
              <w:jc w:val="both"/>
              <w:rPr>
                <w:bCs/>
                <w:sz w:val="26"/>
                <w:szCs w:val="26"/>
                <w:lang w:val="en"/>
              </w:rPr>
            </w:pPr>
            <w:r>
              <w:rPr>
                <w:bCs/>
                <w:sz w:val="26"/>
                <w:szCs w:val="26"/>
                <w:lang w:val="en"/>
              </w:rPr>
              <w:lastRenderedPageBreak/>
              <w:t xml:space="preserve">Dự thảo Quyết định xây dựng trên cơ sở </w:t>
            </w:r>
            <w:r>
              <w:rPr>
                <w:bCs/>
                <w:sz w:val="26"/>
                <w:szCs w:val="26"/>
                <w:lang w:val="en"/>
              </w:rPr>
              <w:lastRenderedPageBreak/>
              <w:t>kế thừa</w:t>
            </w:r>
            <w:r w:rsidRPr="00195CED">
              <w:rPr>
                <w:b/>
                <w:bCs/>
                <w:sz w:val="26"/>
                <w:szCs w:val="26"/>
                <w:lang w:val="en"/>
              </w:rPr>
              <w:t xml:space="preserve"> </w:t>
            </w:r>
            <w:r w:rsidRPr="009D25E2">
              <w:rPr>
                <w:sz w:val="26"/>
                <w:szCs w:val="26"/>
                <w:lang w:val="en"/>
              </w:rPr>
              <w:t>của 3 Quyết định cũ</w:t>
            </w:r>
          </w:p>
        </w:tc>
      </w:tr>
      <w:tr w:rsidR="0034157C" w:rsidRPr="00513573" w14:paraId="7E449FDC" w14:textId="77777777" w:rsidTr="0078241B">
        <w:trPr>
          <w:gridAfter w:val="1"/>
          <w:wAfter w:w="42" w:type="dxa"/>
        </w:trPr>
        <w:tc>
          <w:tcPr>
            <w:tcW w:w="1495" w:type="dxa"/>
            <w:vAlign w:val="center"/>
          </w:tcPr>
          <w:p w14:paraId="46D6D00C" w14:textId="142FD6C4" w:rsidR="00B53C80" w:rsidRPr="00195CED" w:rsidRDefault="00B53C80" w:rsidP="00B53C80">
            <w:pPr>
              <w:jc w:val="center"/>
              <w:rPr>
                <w:b/>
                <w:bCs/>
                <w:sz w:val="26"/>
                <w:szCs w:val="26"/>
              </w:rPr>
            </w:pPr>
            <w:r w:rsidRPr="00195CED">
              <w:rPr>
                <w:b/>
                <w:bCs/>
                <w:sz w:val="26"/>
                <w:szCs w:val="26"/>
              </w:rPr>
              <w:lastRenderedPageBreak/>
              <w:t xml:space="preserve">Điều 12. Trách nhiệm của </w:t>
            </w:r>
            <w:r w:rsidR="001D2116" w:rsidRPr="00195CED">
              <w:rPr>
                <w:b/>
                <w:bCs/>
                <w:sz w:val="26"/>
                <w:szCs w:val="26"/>
              </w:rPr>
              <w:t>T</w:t>
            </w:r>
            <w:r w:rsidRPr="00195CED">
              <w:rPr>
                <w:b/>
                <w:bCs/>
                <w:sz w:val="26"/>
                <w:szCs w:val="26"/>
              </w:rPr>
              <w:t>huế tỉnh.</w:t>
            </w:r>
          </w:p>
          <w:p w14:paraId="5E1CE395" w14:textId="77777777" w:rsidR="0034157C" w:rsidRPr="00195CED" w:rsidRDefault="0034157C" w:rsidP="00B53C80">
            <w:pPr>
              <w:jc w:val="center"/>
              <w:rPr>
                <w:b/>
                <w:bCs/>
                <w:sz w:val="26"/>
                <w:szCs w:val="26"/>
                <w:shd w:val="clear" w:color="auto" w:fill="FFFFFF"/>
              </w:rPr>
            </w:pPr>
          </w:p>
        </w:tc>
        <w:tc>
          <w:tcPr>
            <w:tcW w:w="3182" w:type="dxa"/>
          </w:tcPr>
          <w:p w14:paraId="42C5A2C6" w14:textId="77777777" w:rsidR="0013112E" w:rsidRPr="0013112E" w:rsidRDefault="0013112E" w:rsidP="0013112E">
            <w:pPr>
              <w:jc w:val="both"/>
              <w:rPr>
                <w:sz w:val="26"/>
                <w:szCs w:val="26"/>
                <w:shd w:val="clear" w:color="auto" w:fill="FFFFFF"/>
              </w:rPr>
            </w:pPr>
            <w:r w:rsidRPr="0013112E">
              <w:rPr>
                <w:sz w:val="26"/>
                <w:szCs w:val="26"/>
                <w:shd w:val="clear" w:color="auto" w:fill="FFFFFF"/>
              </w:rPr>
              <w:t>1. Thanh tra, kiểm tra hoạt động kinh doanh theo phương thức đa cấp theo quy định của pháp luật về thuế.</w:t>
            </w:r>
          </w:p>
          <w:p w14:paraId="330255F4" w14:textId="77777777" w:rsidR="0013112E" w:rsidRPr="0013112E" w:rsidRDefault="0013112E" w:rsidP="0013112E">
            <w:pPr>
              <w:jc w:val="both"/>
              <w:rPr>
                <w:sz w:val="26"/>
                <w:szCs w:val="26"/>
                <w:shd w:val="clear" w:color="auto" w:fill="FFFFFF"/>
              </w:rPr>
            </w:pPr>
            <w:r w:rsidRPr="0013112E">
              <w:rPr>
                <w:sz w:val="26"/>
                <w:szCs w:val="26"/>
                <w:shd w:val="clear" w:color="auto" w:fill="FFFFFF"/>
              </w:rPr>
              <w:t>2. Chủ trì thực hiện công tác thanh tra, kiểm tra việc chấp hành nghĩa vụ thuế của doanh nghiệp trong việc kê khai thuế, nộp thuế và quyết toán thuế (trong đó có kiểm tra việc chi trả hoa hồng, tiền thưởng, lợi ích kinh tế khác cho người tham gia bán hàng đa cấp) nhằm phát hiện ngăn chặn và xử lý các hành vi vi phạm pháp luật thuế của các doanh nghiệp bán hàng đa cấp, người tham gia bán hàng đa cấp trên địa bàn tỉnh đúng quy định pháp luật.</w:t>
            </w:r>
          </w:p>
          <w:p w14:paraId="1553AA5E" w14:textId="2DABFDC6" w:rsidR="0034157C" w:rsidRPr="0013112E" w:rsidRDefault="0013112E" w:rsidP="0013112E">
            <w:pPr>
              <w:jc w:val="both"/>
              <w:rPr>
                <w:sz w:val="26"/>
                <w:szCs w:val="26"/>
                <w:shd w:val="clear" w:color="auto" w:fill="FFFFFF"/>
              </w:rPr>
            </w:pPr>
            <w:r w:rsidRPr="0013112E">
              <w:rPr>
                <w:sz w:val="26"/>
                <w:szCs w:val="26"/>
                <w:shd w:val="clear" w:color="auto" w:fill="FFFFFF"/>
              </w:rPr>
              <w:t xml:space="preserve">3. Công khai thông tin kịp thời, chính xác, khách quan về kết quả thanh tra, kiểm tra thuế đối với hoạt động kinh </w:t>
            </w:r>
            <w:r w:rsidRPr="0013112E">
              <w:rPr>
                <w:sz w:val="26"/>
                <w:szCs w:val="26"/>
                <w:shd w:val="clear" w:color="auto" w:fill="FFFFFF"/>
              </w:rPr>
              <w:lastRenderedPageBreak/>
              <w:t>doanh theo phương thức đa cấp.</w:t>
            </w:r>
          </w:p>
        </w:tc>
        <w:tc>
          <w:tcPr>
            <w:tcW w:w="2836" w:type="dxa"/>
          </w:tcPr>
          <w:p w14:paraId="3FC4EB12" w14:textId="77777777" w:rsidR="00C203C5" w:rsidRPr="00195CED" w:rsidRDefault="00C203C5" w:rsidP="00C203C5">
            <w:pPr>
              <w:jc w:val="both"/>
              <w:rPr>
                <w:sz w:val="26"/>
                <w:szCs w:val="26"/>
                <w:shd w:val="clear" w:color="auto" w:fill="FFFFFF"/>
              </w:rPr>
            </w:pPr>
            <w:r w:rsidRPr="00195CED">
              <w:rPr>
                <w:sz w:val="26"/>
                <w:szCs w:val="26"/>
                <w:shd w:val="clear" w:color="auto" w:fill="FFFFFF"/>
              </w:rPr>
              <w:lastRenderedPageBreak/>
              <w:t>1. Thanh tra, kiểm tra các doanh nghiệp bán hàng đa cấp theo quy định của pháp luật về thuế.</w:t>
            </w:r>
          </w:p>
          <w:p w14:paraId="45BB8674" w14:textId="697309C5" w:rsidR="0034157C" w:rsidRPr="00195CED" w:rsidRDefault="00C203C5" w:rsidP="00C203C5">
            <w:pPr>
              <w:jc w:val="both"/>
              <w:rPr>
                <w:sz w:val="26"/>
                <w:szCs w:val="26"/>
                <w:shd w:val="clear" w:color="auto" w:fill="FFFFFF"/>
              </w:rPr>
            </w:pPr>
            <w:r w:rsidRPr="00195CED">
              <w:rPr>
                <w:sz w:val="26"/>
                <w:szCs w:val="26"/>
                <w:shd w:val="clear" w:color="auto" w:fill="FFFFFF"/>
              </w:rPr>
              <w:t>2. Phối hợp với Sở Công Thương và các cơ quan liên quan cung cấp thông</w:t>
            </w:r>
            <w:r w:rsidRPr="00195CED">
              <w:rPr>
                <w:sz w:val="26"/>
                <w:szCs w:val="26"/>
                <w:shd w:val="clear" w:color="auto" w:fill="FFFFFF"/>
              </w:rPr>
              <w:br/>
              <w:t>tin có liên quan đến việc kê khai, nộp, quyết toán thuế, phí, lệ phí; kịp thời phát hiện, ngăn chặn và xử lý các hành vi vi phạm về thuế, phí, lệ phí và các quy định khác có liên quan đến doanh nghiệp, cá nhân tham gia hoạt động kinh doanh đa</w:t>
            </w:r>
            <w:r w:rsidRPr="00195CED">
              <w:rPr>
                <w:sz w:val="26"/>
                <w:szCs w:val="26"/>
                <w:shd w:val="clear" w:color="auto" w:fill="FFFFFF"/>
              </w:rPr>
              <w:br/>
              <w:t>cấp trên địa bàn tỉnh.</w:t>
            </w:r>
          </w:p>
        </w:tc>
        <w:tc>
          <w:tcPr>
            <w:tcW w:w="3260" w:type="dxa"/>
          </w:tcPr>
          <w:p w14:paraId="4621F3B8" w14:textId="49DE3E22" w:rsidR="0034157C" w:rsidRPr="00195CED" w:rsidRDefault="001D2116" w:rsidP="001D2116">
            <w:pPr>
              <w:jc w:val="both"/>
              <w:rPr>
                <w:sz w:val="26"/>
                <w:szCs w:val="26"/>
              </w:rPr>
            </w:pPr>
            <w:r w:rsidRPr="00195CED">
              <w:rPr>
                <w:sz w:val="26"/>
                <w:szCs w:val="26"/>
              </w:rPr>
              <w:t>Có trách nhiệm phối hợp cơ quan chủ trì cung cấp thông tin có liên quan đến việc kê khai, nộp, quyết toán thuế, phí lệ phí; kịp thời phát hiện, ngăn chặn và xử lý các hành vi vi phạm về thuế, phí, lệ phí và các quy định khác có liên quan đến doanh nghiệp, cá nhân tham gia hoạt động kinh doanh theo phương thức đa cấp trên địa bàn tỉnh.</w:t>
            </w:r>
          </w:p>
        </w:tc>
        <w:tc>
          <w:tcPr>
            <w:tcW w:w="2652" w:type="dxa"/>
          </w:tcPr>
          <w:p w14:paraId="352A3A8E" w14:textId="77777777" w:rsidR="00D015D3" w:rsidRPr="00513573" w:rsidRDefault="00D015D3" w:rsidP="00513573">
            <w:pPr>
              <w:jc w:val="both"/>
              <w:rPr>
                <w:sz w:val="26"/>
                <w:szCs w:val="26"/>
              </w:rPr>
            </w:pPr>
            <w:r w:rsidRPr="00513573">
              <w:rPr>
                <w:sz w:val="26"/>
                <w:szCs w:val="26"/>
              </w:rPr>
              <w:t>1. Thanh tra, kiểm tra hoạt động kinh doanh theo phương thức đa cấp theo quy định của pháp luật về thuế.</w:t>
            </w:r>
          </w:p>
          <w:p w14:paraId="1F8FC30C" w14:textId="16256780" w:rsidR="0034157C" w:rsidRPr="00513573" w:rsidRDefault="00D015D3" w:rsidP="00513573">
            <w:pPr>
              <w:jc w:val="both"/>
              <w:rPr>
                <w:sz w:val="26"/>
                <w:szCs w:val="26"/>
              </w:rPr>
            </w:pPr>
            <w:r w:rsidRPr="00513573">
              <w:rPr>
                <w:sz w:val="26"/>
                <w:szCs w:val="26"/>
              </w:rPr>
              <w:t xml:space="preserve">2. Có trách nhiệm phối hợp cơ quan chủ trì cung cấp thông tin có liên quan đến việc kê khai, nộp, quyết toán thuế, phí lệ phí; kịp thời phát hiện, ngăn chặn và xử lý các hành vi vi phạm về thuế, phí, lệ phí và các quy định khác có liên quan đến doanh nghiệp, cá nhân tham gia hoạt động kinh doanh theo phương thức đa cấp trên địa bàn tỉnh. </w:t>
            </w:r>
          </w:p>
        </w:tc>
        <w:tc>
          <w:tcPr>
            <w:tcW w:w="2268" w:type="dxa"/>
          </w:tcPr>
          <w:p w14:paraId="693A57BB" w14:textId="0AE6C7A5" w:rsidR="0034157C" w:rsidRPr="00513573" w:rsidRDefault="009D25E2" w:rsidP="009D25E2">
            <w:pPr>
              <w:jc w:val="both"/>
              <w:rPr>
                <w:bCs/>
                <w:sz w:val="26"/>
                <w:szCs w:val="26"/>
                <w:lang w:val="en"/>
              </w:rPr>
            </w:pPr>
            <w:r>
              <w:rPr>
                <w:bCs/>
                <w:sz w:val="26"/>
                <w:szCs w:val="26"/>
                <w:lang w:val="en"/>
              </w:rPr>
              <w:t>Dự thảo Quyết định xây dựng trên cơ sở kế thừa nội dung của 3 Quyết định cũ</w:t>
            </w:r>
          </w:p>
        </w:tc>
      </w:tr>
      <w:tr w:rsidR="0034157C" w:rsidRPr="00513573" w14:paraId="5D41E5D0" w14:textId="77777777" w:rsidTr="009D25E2">
        <w:trPr>
          <w:gridAfter w:val="1"/>
          <w:wAfter w:w="42" w:type="dxa"/>
        </w:trPr>
        <w:tc>
          <w:tcPr>
            <w:tcW w:w="1495" w:type="dxa"/>
            <w:vAlign w:val="center"/>
          </w:tcPr>
          <w:p w14:paraId="6C03B577" w14:textId="77777777" w:rsidR="00B53C80" w:rsidRPr="00195CED" w:rsidRDefault="00B53C80" w:rsidP="00B53C80">
            <w:pPr>
              <w:jc w:val="center"/>
              <w:rPr>
                <w:b/>
                <w:bCs/>
                <w:sz w:val="26"/>
                <w:szCs w:val="26"/>
              </w:rPr>
            </w:pPr>
            <w:r w:rsidRPr="00195CED">
              <w:rPr>
                <w:b/>
                <w:bCs/>
                <w:sz w:val="26"/>
                <w:szCs w:val="26"/>
              </w:rPr>
              <w:t>Điều 13. Trách nhiệm của UBND cấp xã.</w:t>
            </w:r>
          </w:p>
          <w:p w14:paraId="5C26F97D" w14:textId="77777777" w:rsidR="0034157C" w:rsidRPr="00195CED" w:rsidRDefault="0034157C" w:rsidP="00B53C80">
            <w:pPr>
              <w:jc w:val="center"/>
              <w:rPr>
                <w:b/>
                <w:bCs/>
                <w:sz w:val="26"/>
                <w:szCs w:val="26"/>
                <w:shd w:val="clear" w:color="auto" w:fill="FFFFFF"/>
              </w:rPr>
            </w:pPr>
          </w:p>
        </w:tc>
        <w:tc>
          <w:tcPr>
            <w:tcW w:w="3182" w:type="dxa"/>
            <w:vAlign w:val="center"/>
          </w:tcPr>
          <w:p w14:paraId="5E3E2107" w14:textId="471D61A1" w:rsidR="0034157C" w:rsidRPr="00195CED" w:rsidRDefault="00D12AE3" w:rsidP="00B53C80">
            <w:pPr>
              <w:jc w:val="center"/>
              <w:rPr>
                <w:sz w:val="26"/>
                <w:szCs w:val="26"/>
                <w:shd w:val="clear" w:color="auto" w:fill="FFFFFF"/>
                <w:lang w:val="nl-NL"/>
              </w:rPr>
            </w:pPr>
            <w:r>
              <w:rPr>
                <w:sz w:val="26"/>
                <w:szCs w:val="26"/>
                <w:shd w:val="clear" w:color="auto" w:fill="FFFFFF"/>
                <w:lang w:val="nl-NL"/>
              </w:rPr>
              <w:t xml:space="preserve">Không có </w:t>
            </w:r>
          </w:p>
        </w:tc>
        <w:tc>
          <w:tcPr>
            <w:tcW w:w="2836" w:type="dxa"/>
            <w:vAlign w:val="center"/>
          </w:tcPr>
          <w:p w14:paraId="1085E39C" w14:textId="39AD9270" w:rsidR="0034157C" w:rsidRPr="00195CED" w:rsidRDefault="00D12AE3" w:rsidP="00B53C80">
            <w:pPr>
              <w:jc w:val="center"/>
              <w:rPr>
                <w:sz w:val="26"/>
                <w:szCs w:val="26"/>
                <w:shd w:val="clear" w:color="auto" w:fill="FFFFFF"/>
              </w:rPr>
            </w:pPr>
            <w:r>
              <w:rPr>
                <w:sz w:val="26"/>
                <w:szCs w:val="26"/>
                <w:shd w:val="clear" w:color="auto" w:fill="FFFFFF"/>
              </w:rPr>
              <w:t>Không có</w:t>
            </w:r>
          </w:p>
        </w:tc>
        <w:tc>
          <w:tcPr>
            <w:tcW w:w="3260" w:type="dxa"/>
          </w:tcPr>
          <w:p w14:paraId="5388E4C7" w14:textId="77777777" w:rsidR="001D2116" w:rsidRPr="00195CED" w:rsidRDefault="001D2116" w:rsidP="001D2116">
            <w:pPr>
              <w:jc w:val="both"/>
              <w:rPr>
                <w:sz w:val="26"/>
                <w:szCs w:val="26"/>
              </w:rPr>
            </w:pPr>
            <w:r w:rsidRPr="00195CED">
              <w:rPr>
                <w:sz w:val="26"/>
                <w:szCs w:val="26"/>
              </w:rPr>
              <w:t>1. Phối hợp với lực lượng chức năng kiểm tra, giám sát hoạt động kinh doanh theo phương thức đa cấp và việc cư trú của công dân trên địa bàn; khi phát hiện dấu hiệu vi phạm pháp luật liên quan đến hoạt động kinh doanh theo phương thức đa cấp, kịp thời chỉ đạo lực lượng Công an xã đến hiện trường kiểm tra, bảo vệ hiện trường; đồng thời báo cáo với cơ quan cấp trên trực tiếp để có phương án xử lý theo quy định.</w:t>
            </w:r>
          </w:p>
          <w:p w14:paraId="45BD98B5" w14:textId="77777777" w:rsidR="001D2116" w:rsidRPr="00195CED" w:rsidRDefault="001D2116" w:rsidP="001D2116">
            <w:pPr>
              <w:jc w:val="both"/>
              <w:rPr>
                <w:sz w:val="26"/>
                <w:szCs w:val="26"/>
              </w:rPr>
            </w:pPr>
            <w:r w:rsidRPr="00195CED">
              <w:rPr>
                <w:sz w:val="26"/>
                <w:szCs w:val="26"/>
              </w:rPr>
              <w:t>2. Tiếp nhận thông tin, phản ánh của tổ chức, doanh nghiệp và người dân liên quan đến hoạt động kinh doanh theo phương thức đa cấp và các hình thức lợi dụng hoạt động kinh doanh theo phương thức đa cấp để lừa đảo, huy động vốn trái quy định của pháp luật để cung cấp cho cơ quan chủ trì hoặc cấp trên trực tiếp để xử lý theo thẩm quyền.</w:t>
            </w:r>
          </w:p>
          <w:p w14:paraId="7B7997E2" w14:textId="4897ECA6" w:rsidR="0034157C" w:rsidRPr="00195CED" w:rsidRDefault="001D2116" w:rsidP="001D2116">
            <w:pPr>
              <w:jc w:val="both"/>
              <w:rPr>
                <w:sz w:val="26"/>
                <w:szCs w:val="26"/>
              </w:rPr>
            </w:pPr>
            <w:r w:rsidRPr="00195CED">
              <w:rPr>
                <w:sz w:val="26"/>
                <w:szCs w:val="26"/>
              </w:rPr>
              <w:lastRenderedPageBreak/>
              <w:t>3. Theo dõi các tổ chức, cá nhân hoạt động kinh doanh theo phương thức đa cấp trên địa bàn, thông báo các hoạt động vi phạm pháp luật liên quan đến hoạt động kinh doanh theo phương thức đa cấp để nhân dân biết và cảnh giác.</w:t>
            </w:r>
          </w:p>
        </w:tc>
        <w:tc>
          <w:tcPr>
            <w:tcW w:w="2652" w:type="dxa"/>
          </w:tcPr>
          <w:p w14:paraId="40CB5A2A" w14:textId="77777777" w:rsidR="00D015D3" w:rsidRPr="00513573" w:rsidRDefault="00D015D3" w:rsidP="00513573">
            <w:pPr>
              <w:jc w:val="both"/>
              <w:rPr>
                <w:sz w:val="26"/>
                <w:szCs w:val="26"/>
              </w:rPr>
            </w:pPr>
            <w:r w:rsidRPr="00513573">
              <w:rPr>
                <w:sz w:val="26"/>
                <w:szCs w:val="26"/>
              </w:rPr>
              <w:lastRenderedPageBreak/>
              <w:t xml:space="preserve">1. Phối hợp với Sở Công Thương và các cơ quan có liên quan trong công tác thanh tra, kiểm tra, giám sát hoạt động bán hàng đa cấp, hoạt động tổ chức hội nghị, hội thảo, đào tạo bán hàng đa cấp trên địa bàn quản lý. </w:t>
            </w:r>
          </w:p>
          <w:p w14:paraId="02C4AC7F" w14:textId="5500AAE7" w:rsidR="0034157C" w:rsidRPr="00513573" w:rsidRDefault="00D015D3" w:rsidP="00513573">
            <w:pPr>
              <w:jc w:val="both"/>
              <w:rPr>
                <w:sz w:val="26"/>
                <w:szCs w:val="26"/>
              </w:rPr>
            </w:pPr>
            <w:r w:rsidRPr="00513573">
              <w:rPr>
                <w:sz w:val="26"/>
                <w:szCs w:val="26"/>
              </w:rPr>
              <w:t xml:space="preserve">2. Nắm tình hình, kịp thời phát hiện các biến tướng của hoạt động kinh doanh đa cấp không đúng quy định trên địa bàn, phối hợp với lực lượng chức năng để xử lý theo thẩm quyền hoặc báo cáo cấp có thẩm quyền xử lý các vi phạm pháp luật về hoạt động kinh doanh đa cấp theo quy định. </w:t>
            </w:r>
          </w:p>
        </w:tc>
        <w:tc>
          <w:tcPr>
            <w:tcW w:w="2268" w:type="dxa"/>
          </w:tcPr>
          <w:p w14:paraId="4E1A2D1F" w14:textId="22547520" w:rsidR="0034157C" w:rsidRPr="00513573" w:rsidRDefault="003D5D96" w:rsidP="003D5D96">
            <w:pPr>
              <w:jc w:val="both"/>
              <w:rPr>
                <w:bCs/>
                <w:sz w:val="26"/>
                <w:szCs w:val="26"/>
                <w:lang w:val="en"/>
              </w:rPr>
            </w:pPr>
            <w:r>
              <w:rPr>
                <w:bCs/>
                <w:sz w:val="26"/>
                <w:szCs w:val="26"/>
                <w:lang w:val="en"/>
              </w:rPr>
              <w:t>Dự thảo Quyết định xây dựng trên cơ sở kế thừa nội dung của 3 Quyết định cũ và dựa trên chức năng nhiệm vụ của xã.</w:t>
            </w:r>
          </w:p>
        </w:tc>
      </w:tr>
      <w:tr w:rsidR="00B53C80" w:rsidRPr="00513573" w14:paraId="76971CDB" w14:textId="77777777" w:rsidTr="00195CED">
        <w:tc>
          <w:tcPr>
            <w:tcW w:w="15735" w:type="dxa"/>
            <w:gridSpan w:val="7"/>
            <w:vAlign w:val="center"/>
          </w:tcPr>
          <w:p w14:paraId="75591C14" w14:textId="3B3F3560" w:rsidR="00B53C80" w:rsidRPr="00513573" w:rsidRDefault="00B53C80" w:rsidP="00513573">
            <w:pPr>
              <w:jc w:val="center"/>
              <w:rPr>
                <w:b/>
                <w:bCs/>
                <w:sz w:val="26"/>
                <w:szCs w:val="26"/>
              </w:rPr>
            </w:pPr>
            <w:r w:rsidRPr="00513573">
              <w:rPr>
                <w:b/>
                <w:bCs/>
                <w:sz w:val="26"/>
                <w:szCs w:val="26"/>
              </w:rPr>
              <w:t>TỔ CHỨC THỰC HIỆN</w:t>
            </w:r>
          </w:p>
        </w:tc>
      </w:tr>
      <w:tr w:rsidR="0034157C" w:rsidRPr="00513573" w14:paraId="43D1E64E" w14:textId="77777777" w:rsidTr="00195CED">
        <w:trPr>
          <w:gridAfter w:val="1"/>
          <w:wAfter w:w="42" w:type="dxa"/>
        </w:trPr>
        <w:tc>
          <w:tcPr>
            <w:tcW w:w="1495" w:type="dxa"/>
            <w:vAlign w:val="center"/>
          </w:tcPr>
          <w:p w14:paraId="35F386F8" w14:textId="77777777" w:rsidR="00B53C80" w:rsidRPr="00195CED" w:rsidRDefault="00B53C80" w:rsidP="00B53C80">
            <w:pPr>
              <w:jc w:val="center"/>
              <w:rPr>
                <w:b/>
                <w:bCs/>
                <w:sz w:val="26"/>
                <w:szCs w:val="26"/>
              </w:rPr>
            </w:pPr>
            <w:bookmarkStart w:id="3" w:name="_Hlk216872891"/>
            <w:r w:rsidRPr="00195CED">
              <w:rPr>
                <w:b/>
                <w:bCs/>
                <w:sz w:val="26"/>
                <w:szCs w:val="26"/>
              </w:rPr>
              <w:t>Điều 14. Chế độ thông tin, báo cáo.</w:t>
            </w:r>
          </w:p>
          <w:p w14:paraId="4A365127" w14:textId="77777777" w:rsidR="0034157C" w:rsidRPr="00195CED" w:rsidRDefault="0034157C" w:rsidP="00B53C80">
            <w:pPr>
              <w:jc w:val="center"/>
              <w:rPr>
                <w:b/>
                <w:bCs/>
                <w:sz w:val="26"/>
                <w:szCs w:val="26"/>
                <w:shd w:val="clear" w:color="auto" w:fill="FFFFFF"/>
              </w:rPr>
            </w:pPr>
          </w:p>
        </w:tc>
        <w:tc>
          <w:tcPr>
            <w:tcW w:w="3182" w:type="dxa"/>
            <w:vAlign w:val="center"/>
          </w:tcPr>
          <w:p w14:paraId="20D41079" w14:textId="77777777" w:rsidR="0034157C" w:rsidRPr="00195CED" w:rsidRDefault="0034157C" w:rsidP="00B53C80">
            <w:pPr>
              <w:jc w:val="center"/>
              <w:rPr>
                <w:sz w:val="26"/>
                <w:szCs w:val="26"/>
                <w:shd w:val="clear" w:color="auto" w:fill="FFFFFF"/>
                <w:lang w:val="nl-NL"/>
              </w:rPr>
            </w:pPr>
          </w:p>
        </w:tc>
        <w:tc>
          <w:tcPr>
            <w:tcW w:w="2836" w:type="dxa"/>
            <w:vAlign w:val="center"/>
          </w:tcPr>
          <w:p w14:paraId="0288BA7E" w14:textId="6DF643B1" w:rsidR="0034157C" w:rsidRPr="00195CED" w:rsidRDefault="00C203C5" w:rsidP="00B53C80">
            <w:pPr>
              <w:jc w:val="center"/>
              <w:rPr>
                <w:sz w:val="26"/>
                <w:szCs w:val="26"/>
                <w:shd w:val="clear" w:color="auto" w:fill="FFFFFF"/>
              </w:rPr>
            </w:pPr>
            <w:r w:rsidRPr="00195CED">
              <w:rPr>
                <w:sz w:val="26"/>
                <w:szCs w:val="26"/>
                <w:shd w:val="clear" w:color="auto" w:fill="FFFFFF"/>
              </w:rPr>
              <w:t>Định kỳ 6 tháng, hàng năm (hoặc đột xuất), các sở, ban, ngành có liên quan, UBND các huyện, thành phố báo cáo kết quả thanh tra, kiểm tra, giám sát, xử lý vi phạm đối với hoạt động kinh doanh đa cấp trên địa bàn về UBND tỉnh (qua Sở Công Thương)</w:t>
            </w:r>
          </w:p>
        </w:tc>
        <w:tc>
          <w:tcPr>
            <w:tcW w:w="3260" w:type="dxa"/>
          </w:tcPr>
          <w:p w14:paraId="526720A8" w14:textId="5962C685" w:rsidR="0034157C" w:rsidRPr="00195CED" w:rsidRDefault="003A5D87" w:rsidP="003A5D87">
            <w:pPr>
              <w:jc w:val="both"/>
              <w:rPr>
                <w:sz w:val="26"/>
                <w:szCs w:val="26"/>
              </w:rPr>
            </w:pPr>
            <w:r w:rsidRPr="00195CED">
              <w:rPr>
                <w:sz w:val="26"/>
                <w:szCs w:val="26"/>
              </w:rPr>
              <w:t>Định kỳ 6 tháng, hàng năm (hoặc đột xuất), các sở, ban, ngành có liên quan, UBND các huyện, thành phố báo cáo kết quả thanh tra, kiểm tra, giám sát, xử lý vi phạm đối với hoạt động kinh doanh theo phương thức đa cấp trên địa bàn theo chức năng, nhiệm vụ cho Sở Công Thương để tổng hợp, báo cáo UBND tỉnh và Bộ Công Thương.</w:t>
            </w:r>
          </w:p>
        </w:tc>
        <w:tc>
          <w:tcPr>
            <w:tcW w:w="2652" w:type="dxa"/>
            <w:vAlign w:val="center"/>
          </w:tcPr>
          <w:p w14:paraId="595C9F4E" w14:textId="25D6258D" w:rsidR="0034157C" w:rsidRPr="00BB3647" w:rsidRDefault="00BB3647" w:rsidP="00BB3647">
            <w:pPr>
              <w:spacing w:before="120"/>
              <w:jc w:val="both"/>
              <w:rPr>
                <w:sz w:val="26"/>
                <w:szCs w:val="26"/>
              </w:rPr>
            </w:pPr>
            <w:r w:rsidRPr="00BB3647">
              <w:rPr>
                <w:sz w:val="26"/>
                <w:szCs w:val="26"/>
              </w:rPr>
              <w:t>Báo cáo theo định kỳ hàng năm trước ngày 15 tháng 02 của năm tiếp theo theo </w:t>
            </w:r>
            <w:bookmarkStart w:id="4" w:name="bieumau_ms_19"/>
            <w:r w:rsidRPr="00BB3647">
              <w:rPr>
                <w:sz w:val="26"/>
                <w:szCs w:val="26"/>
              </w:rPr>
              <w:t>Mẫu số 19</w:t>
            </w:r>
            <w:bookmarkEnd w:id="4"/>
            <w:r w:rsidRPr="00BB3647">
              <w:rPr>
                <w:sz w:val="26"/>
                <w:szCs w:val="26"/>
              </w:rPr>
              <w:t> ban hành kèm theo Nghị định</w:t>
            </w:r>
            <w:r>
              <w:rPr>
                <w:sz w:val="26"/>
                <w:szCs w:val="26"/>
              </w:rPr>
              <w:t xml:space="preserve"> số</w:t>
            </w:r>
            <w:r w:rsidRPr="00BB3647">
              <w:rPr>
                <w:sz w:val="26"/>
                <w:szCs w:val="26"/>
              </w:rPr>
              <w:t xml:space="preserve"> 18/2023/NĐ- CP ngày 28/4/2023 của Chính phủ</w:t>
            </w:r>
            <w:r w:rsidRPr="00BB3647">
              <w:rPr>
                <w:bCs/>
                <w:sz w:val="26"/>
                <w:szCs w:val="26"/>
                <w:lang w:val="en"/>
              </w:rPr>
              <w:t xml:space="preserve"> </w:t>
            </w:r>
            <w:r w:rsidRPr="00BB3647">
              <w:rPr>
                <w:sz w:val="26"/>
                <w:szCs w:val="26"/>
              </w:rPr>
              <w:t xml:space="preserve">này hoặc báo cáo đột xuất theo yêu cầu của Bộ Công Thương và UBND tỉnh về công tác quản lý hoạt động bán hàng đa cấp </w:t>
            </w:r>
            <w:r w:rsidR="00513573" w:rsidRPr="00BB3647">
              <w:rPr>
                <w:sz w:val="26"/>
                <w:szCs w:val="26"/>
              </w:rPr>
              <w:t>trên địa bàn theo chức năng, nhiệm vụ cho Sở Công Thương để tổng hợp, báo cáo UBND tỉnh và Bộ Công Thương.</w:t>
            </w:r>
          </w:p>
        </w:tc>
        <w:tc>
          <w:tcPr>
            <w:tcW w:w="2268" w:type="dxa"/>
          </w:tcPr>
          <w:p w14:paraId="51584EBF" w14:textId="623C78CE" w:rsidR="0034157C" w:rsidRPr="00513573" w:rsidRDefault="009D25E2" w:rsidP="00BB3647">
            <w:pPr>
              <w:jc w:val="both"/>
              <w:rPr>
                <w:bCs/>
                <w:sz w:val="26"/>
                <w:szCs w:val="26"/>
                <w:lang w:val="en"/>
              </w:rPr>
            </w:pPr>
            <w:r>
              <w:rPr>
                <w:bCs/>
                <w:sz w:val="26"/>
                <w:szCs w:val="26"/>
                <w:lang w:val="en"/>
              </w:rPr>
              <w:t xml:space="preserve">Xây dựng dựa trên </w:t>
            </w:r>
            <w:r w:rsidR="00BB3647">
              <w:rPr>
                <w:bCs/>
                <w:sz w:val="26"/>
                <w:szCs w:val="26"/>
                <w:lang w:val="en"/>
              </w:rPr>
              <w:t xml:space="preserve">khoản 39 </w:t>
            </w:r>
            <w:r>
              <w:rPr>
                <w:bCs/>
                <w:sz w:val="26"/>
                <w:szCs w:val="26"/>
                <w:lang w:val="en"/>
              </w:rPr>
              <w:t xml:space="preserve">Điều </w:t>
            </w:r>
            <w:r w:rsidR="00BB3647">
              <w:rPr>
                <w:bCs/>
                <w:sz w:val="26"/>
                <w:szCs w:val="26"/>
                <w:lang w:val="en"/>
              </w:rPr>
              <w:t xml:space="preserve">1 </w:t>
            </w:r>
            <w:bookmarkStart w:id="5" w:name="_Hlk216872787"/>
            <w:r w:rsidR="00BB3647">
              <w:rPr>
                <w:bCs/>
                <w:sz w:val="26"/>
                <w:szCs w:val="26"/>
                <w:lang w:val="en"/>
              </w:rPr>
              <w:t xml:space="preserve">Nghị định số 18/2023/NĐ- CP ngày 28/4/2023 của Chính phủ </w:t>
            </w:r>
            <w:bookmarkEnd w:id="5"/>
          </w:p>
        </w:tc>
      </w:tr>
      <w:bookmarkEnd w:id="3"/>
      <w:tr w:rsidR="0034157C" w:rsidRPr="00513573" w14:paraId="7FAC688D" w14:textId="77777777" w:rsidTr="00BB3647">
        <w:trPr>
          <w:gridAfter w:val="1"/>
          <w:wAfter w:w="42" w:type="dxa"/>
        </w:trPr>
        <w:tc>
          <w:tcPr>
            <w:tcW w:w="1495" w:type="dxa"/>
            <w:vAlign w:val="center"/>
          </w:tcPr>
          <w:p w14:paraId="6026C999" w14:textId="4B6B2359" w:rsidR="00B53C80" w:rsidRPr="00195CED" w:rsidRDefault="00B53C80" w:rsidP="00B53C80">
            <w:pPr>
              <w:jc w:val="center"/>
              <w:rPr>
                <w:b/>
                <w:bCs/>
                <w:sz w:val="26"/>
                <w:szCs w:val="26"/>
              </w:rPr>
            </w:pPr>
            <w:r w:rsidRPr="00195CED">
              <w:rPr>
                <w:b/>
                <w:bCs/>
                <w:sz w:val="26"/>
                <w:szCs w:val="26"/>
              </w:rPr>
              <w:lastRenderedPageBreak/>
              <w:t>Điều 15. Tổ chức thực hiện.</w:t>
            </w:r>
          </w:p>
          <w:p w14:paraId="5EF51F7A" w14:textId="77777777" w:rsidR="0034157C" w:rsidRPr="00195CED" w:rsidRDefault="0034157C" w:rsidP="00B53C80">
            <w:pPr>
              <w:jc w:val="center"/>
              <w:rPr>
                <w:b/>
                <w:bCs/>
                <w:sz w:val="26"/>
                <w:szCs w:val="26"/>
                <w:shd w:val="clear" w:color="auto" w:fill="FFFFFF"/>
              </w:rPr>
            </w:pPr>
          </w:p>
        </w:tc>
        <w:tc>
          <w:tcPr>
            <w:tcW w:w="3182" w:type="dxa"/>
          </w:tcPr>
          <w:p w14:paraId="7CC581A1" w14:textId="060B8BC7" w:rsidR="0034157C" w:rsidRPr="00195CED" w:rsidRDefault="00D12AE3" w:rsidP="00D12AE3">
            <w:pPr>
              <w:jc w:val="both"/>
              <w:rPr>
                <w:sz w:val="26"/>
                <w:szCs w:val="26"/>
                <w:shd w:val="clear" w:color="auto" w:fill="FFFFFF"/>
                <w:lang w:val="nl-NL"/>
              </w:rPr>
            </w:pPr>
            <w:r w:rsidRPr="00D12AE3">
              <w:rPr>
                <w:sz w:val="26"/>
                <w:szCs w:val="26"/>
                <w:shd w:val="clear" w:color="auto" w:fill="FFFFFF"/>
              </w:rPr>
              <w:t>Giao Sở Công thương hướng dẫn, đôn đốc và theo dõi tình hình triển khai thực hiện Quy chế này. Trong quá trình thực hiện nếu có vướng mắc hoặc cần sửa đổi, bổ sung, điều chỉnh Quy chế, các Sở, ngành, UBND cấp huyện và các tổ chức, doanh nghiệp bán hàng đa cấp kịp thời phản ánh về Sở Công thương tổng hợp, đề xuất biện pháp giải quyết và trình UBND tỉnh xem xét, điều chỉnh phù hợp với tình hình thực tế</w:t>
            </w:r>
          </w:p>
        </w:tc>
        <w:tc>
          <w:tcPr>
            <w:tcW w:w="2836" w:type="dxa"/>
          </w:tcPr>
          <w:p w14:paraId="6546F674" w14:textId="77777777" w:rsidR="00C203C5" w:rsidRPr="00195CED" w:rsidRDefault="00C203C5" w:rsidP="00C203C5">
            <w:pPr>
              <w:jc w:val="both"/>
              <w:rPr>
                <w:sz w:val="26"/>
                <w:szCs w:val="26"/>
                <w:shd w:val="clear" w:color="auto" w:fill="FFFFFF"/>
              </w:rPr>
            </w:pPr>
            <w:r w:rsidRPr="00195CED">
              <w:rPr>
                <w:sz w:val="26"/>
                <w:szCs w:val="26"/>
                <w:shd w:val="clear" w:color="auto" w:fill="FFFFFF"/>
              </w:rPr>
              <w:t>1. Sở Công Thương có trách nhiệm hướng dẫn, triển khai, theo dõi, đôn đốc, kiểm tra việc thực hiện Quy chế này; tổng hợp, báo cáo UBND tỉnh, Bộ Công Thương theo quy định.</w:t>
            </w:r>
          </w:p>
          <w:p w14:paraId="400AF66C" w14:textId="2772417C" w:rsidR="0034157C" w:rsidRPr="00195CED" w:rsidRDefault="00C203C5" w:rsidP="00C203C5">
            <w:pPr>
              <w:jc w:val="both"/>
              <w:rPr>
                <w:sz w:val="26"/>
                <w:szCs w:val="26"/>
                <w:shd w:val="clear" w:color="auto" w:fill="FFFFFF"/>
              </w:rPr>
            </w:pPr>
            <w:r w:rsidRPr="00195CED">
              <w:rPr>
                <w:sz w:val="26"/>
                <w:szCs w:val="26"/>
                <w:shd w:val="clear" w:color="auto" w:fill="FFFFFF"/>
              </w:rPr>
              <w:t>2. Trong quá trình thực hiện, nếu có phát sinh vướng mắc, các cơ quan, tổ chức, cá nhân phản ánh kịp thời về Ủy ban nhân dân tỉnh (qua Sở Công Thương) để xem xét, quyết định</w:t>
            </w:r>
          </w:p>
        </w:tc>
        <w:tc>
          <w:tcPr>
            <w:tcW w:w="3260" w:type="dxa"/>
          </w:tcPr>
          <w:p w14:paraId="52E14F32" w14:textId="77777777" w:rsidR="003A5D87" w:rsidRPr="00195CED" w:rsidRDefault="003A5D87" w:rsidP="003A5D87">
            <w:pPr>
              <w:jc w:val="both"/>
              <w:rPr>
                <w:sz w:val="26"/>
                <w:szCs w:val="26"/>
              </w:rPr>
            </w:pPr>
            <w:r w:rsidRPr="00195CED">
              <w:rPr>
                <w:sz w:val="26"/>
                <w:szCs w:val="26"/>
              </w:rPr>
              <w:t>1. Các sở, ban, ngành, đoàn thể cấp tỉnh, UBND cấp huyện, UBND cấp xã trong phạm vi, nhiệm vụ và quyền hạn của đơn vị có trách nhiệm phối hợp với các tổ chức, cá nhân có liên quan triển khai thực hiện Quy chế này.</w:t>
            </w:r>
          </w:p>
          <w:p w14:paraId="28A81A37" w14:textId="77777777" w:rsidR="003A5D87" w:rsidRPr="00195CED" w:rsidRDefault="003A5D87" w:rsidP="003A5D87">
            <w:pPr>
              <w:jc w:val="both"/>
              <w:rPr>
                <w:sz w:val="26"/>
                <w:szCs w:val="26"/>
              </w:rPr>
            </w:pPr>
            <w:r w:rsidRPr="00195CED">
              <w:rPr>
                <w:sz w:val="26"/>
                <w:szCs w:val="26"/>
              </w:rPr>
              <w:t>2. Giao Sở Công Thương đôn đốc, theo dõi việc tổ chức thực hiện Quy chế này; đề xuất hình thức khen thưởng và kỷ luật các tổ chức, cá nhân có liên quan đến công tác thanh tra, kiểm tra, giám sát hoạt động kinh doanh theo phương thức đa cấp trên địa bàn tỉnh.</w:t>
            </w:r>
          </w:p>
          <w:p w14:paraId="7F9C6DAA" w14:textId="7E79E576" w:rsidR="0034157C" w:rsidRPr="00195CED" w:rsidRDefault="003A5D87" w:rsidP="003A5D87">
            <w:pPr>
              <w:jc w:val="both"/>
              <w:rPr>
                <w:bCs/>
                <w:color w:val="000000" w:themeColor="text1"/>
                <w:sz w:val="26"/>
                <w:szCs w:val="26"/>
              </w:rPr>
            </w:pPr>
            <w:r w:rsidRPr="00195CED">
              <w:rPr>
                <w:sz w:val="26"/>
                <w:szCs w:val="26"/>
              </w:rPr>
              <w:t>Trong quá trình thực hiện, nếu có khó khăn, vướng mắc hoặc phát sinh các vấn đề mới, các cơ quan, đơn vị, địa phương phản ánh kịp thời về Sở Công Thương để tổng hợp, báo cáo UBND tỉnh xem xét, sửa đổi, bổ sung Quy chế cho phù hợp</w:t>
            </w:r>
          </w:p>
        </w:tc>
        <w:tc>
          <w:tcPr>
            <w:tcW w:w="2652" w:type="dxa"/>
          </w:tcPr>
          <w:p w14:paraId="54860888" w14:textId="21AD239D" w:rsidR="00513573" w:rsidRPr="00513573" w:rsidRDefault="00513573" w:rsidP="00513573">
            <w:pPr>
              <w:jc w:val="both"/>
              <w:rPr>
                <w:sz w:val="26"/>
                <w:szCs w:val="26"/>
              </w:rPr>
            </w:pPr>
            <w:r w:rsidRPr="00513573">
              <w:rPr>
                <w:sz w:val="26"/>
                <w:szCs w:val="26"/>
              </w:rPr>
              <w:t>Giao Sở Công Thương hướng dẫn, đôn đốc và theo dõi tình hình triển khai thực hiện Quy chế này. Trong quá trình thực hiện nếu có vướng mắc hoặc cần sửa đổi, bổ sung, điều chỉnh Quy chế, các sở, ban, ngành, UBND cấp xã và các tổ chức, doanh nghiệp bán hàng đa cấp kịp thời phản ánh về Sở Công Thương tổng hợp, đề xuất biện pháp giải quyết và trình UBND tỉnh xem xét, điều chỉnh phù hợp với tình hình thực tế.</w:t>
            </w:r>
          </w:p>
          <w:p w14:paraId="2F280A32" w14:textId="77777777" w:rsidR="0034157C" w:rsidRPr="00513573" w:rsidRDefault="0034157C" w:rsidP="00513573">
            <w:pPr>
              <w:jc w:val="center"/>
              <w:rPr>
                <w:bCs/>
                <w:color w:val="000000" w:themeColor="text1"/>
                <w:sz w:val="26"/>
                <w:szCs w:val="26"/>
              </w:rPr>
            </w:pPr>
          </w:p>
        </w:tc>
        <w:tc>
          <w:tcPr>
            <w:tcW w:w="2268" w:type="dxa"/>
          </w:tcPr>
          <w:p w14:paraId="2E1BE852" w14:textId="2DC24E03" w:rsidR="0034157C" w:rsidRPr="00513573" w:rsidRDefault="00BB3647" w:rsidP="00BB3647">
            <w:pPr>
              <w:jc w:val="both"/>
              <w:rPr>
                <w:bCs/>
                <w:sz w:val="26"/>
                <w:szCs w:val="26"/>
                <w:lang w:val="en"/>
              </w:rPr>
            </w:pPr>
            <w:r>
              <w:rPr>
                <w:bCs/>
                <w:sz w:val="26"/>
                <w:szCs w:val="26"/>
                <w:lang w:val="en"/>
              </w:rPr>
              <w:t>Dự thảo Quyết định xây dựng trên cơ sở kế thừa của cả 3 Quyết định cũ</w:t>
            </w:r>
          </w:p>
        </w:tc>
      </w:tr>
    </w:tbl>
    <w:p w14:paraId="53ADDE42" w14:textId="77777777" w:rsidR="001A144E" w:rsidRPr="00195CED" w:rsidRDefault="001A144E" w:rsidP="003E1D34">
      <w:pPr>
        <w:rPr>
          <w:sz w:val="26"/>
          <w:szCs w:val="26"/>
        </w:rPr>
      </w:pPr>
    </w:p>
    <w:sectPr w:rsidR="001A144E" w:rsidRPr="00195CED" w:rsidSect="001B45E9">
      <w:headerReference w:type="default" r:id="rId8"/>
      <w:pgSz w:w="16840" w:h="11907" w:orient="landscape"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6554" w14:textId="77777777" w:rsidR="005E5F3F" w:rsidRDefault="005E5F3F" w:rsidP="001B45E9">
      <w:r>
        <w:separator/>
      </w:r>
    </w:p>
  </w:endnote>
  <w:endnote w:type="continuationSeparator" w:id="0">
    <w:p w14:paraId="3CDFA98B" w14:textId="77777777" w:rsidR="005E5F3F" w:rsidRDefault="005E5F3F" w:rsidP="001B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127B" w14:textId="77777777" w:rsidR="005E5F3F" w:rsidRDefault="005E5F3F" w:rsidP="001B45E9">
      <w:r>
        <w:separator/>
      </w:r>
    </w:p>
  </w:footnote>
  <w:footnote w:type="continuationSeparator" w:id="0">
    <w:p w14:paraId="313DB0D0" w14:textId="77777777" w:rsidR="005E5F3F" w:rsidRDefault="005E5F3F" w:rsidP="001B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075184"/>
      <w:docPartObj>
        <w:docPartGallery w:val="Page Numbers (Top of Page)"/>
        <w:docPartUnique/>
      </w:docPartObj>
    </w:sdtPr>
    <w:sdtEndPr>
      <w:rPr>
        <w:noProof/>
      </w:rPr>
    </w:sdtEndPr>
    <w:sdtContent>
      <w:p w14:paraId="15A93620" w14:textId="569A9FBC" w:rsidR="001B45E9" w:rsidRDefault="001B45E9">
        <w:pPr>
          <w:pStyle w:val="Header"/>
          <w:jc w:val="center"/>
        </w:pPr>
        <w:r>
          <w:fldChar w:fldCharType="begin"/>
        </w:r>
        <w:r>
          <w:instrText xml:space="preserve"> PAGE   \* MERGEFORMAT </w:instrText>
        </w:r>
        <w:r>
          <w:fldChar w:fldCharType="separate"/>
        </w:r>
        <w:r w:rsidR="009455BA">
          <w:rPr>
            <w:noProof/>
          </w:rPr>
          <w:t>3</w:t>
        </w:r>
        <w:r>
          <w:rPr>
            <w:noProof/>
          </w:rPr>
          <w:fldChar w:fldCharType="end"/>
        </w:r>
      </w:p>
    </w:sdtContent>
  </w:sdt>
  <w:p w14:paraId="0C8FDA48" w14:textId="77777777" w:rsidR="001B45E9" w:rsidRDefault="001B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4CB8"/>
    <w:multiLevelType w:val="hybridMultilevel"/>
    <w:tmpl w:val="592EAD2C"/>
    <w:lvl w:ilvl="0" w:tplc="D3B2E12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70086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C5"/>
    <w:rsid w:val="00017231"/>
    <w:rsid w:val="000376DE"/>
    <w:rsid w:val="000518E7"/>
    <w:rsid w:val="000C4A43"/>
    <w:rsid w:val="000D4ECD"/>
    <w:rsid w:val="000F0046"/>
    <w:rsid w:val="000F14BA"/>
    <w:rsid w:val="00124B4D"/>
    <w:rsid w:val="0013112E"/>
    <w:rsid w:val="00133AE7"/>
    <w:rsid w:val="0015469E"/>
    <w:rsid w:val="00170ACC"/>
    <w:rsid w:val="00181EA8"/>
    <w:rsid w:val="00184EDD"/>
    <w:rsid w:val="00195CED"/>
    <w:rsid w:val="001A144E"/>
    <w:rsid w:val="001B45E9"/>
    <w:rsid w:val="001D2116"/>
    <w:rsid w:val="001E0FC9"/>
    <w:rsid w:val="001F4AF5"/>
    <w:rsid w:val="002605B5"/>
    <w:rsid w:val="00280186"/>
    <w:rsid w:val="00293A95"/>
    <w:rsid w:val="002B03CC"/>
    <w:rsid w:val="002D4DF3"/>
    <w:rsid w:val="002D56DC"/>
    <w:rsid w:val="002F5595"/>
    <w:rsid w:val="002F7D42"/>
    <w:rsid w:val="00320C3B"/>
    <w:rsid w:val="003371FA"/>
    <w:rsid w:val="0034157C"/>
    <w:rsid w:val="00371F0A"/>
    <w:rsid w:val="0038153F"/>
    <w:rsid w:val="003A5D87"/>
    <w:rsid w:val="003B6E5D"/>
    <w:rsid w:val="003C1F17"/>
    <w:rsid w:val="003D5D96"/>
    <w:rsid w:val="003E1D34"/>
    <w:rsid w:val="00401DD8"/>
    <w:rsid w:val="00431AB1"/>
    <w:rsid w:val="00450374"/>
    <w:rsid w:val="00462FFF"/>
    <w:rsid w:val="00465F28"/>
    <w:rsid w:val="004904B0"/>
    <w:rsid w:val="00497116"/>
    <w:rsid w:val="004C2491"/>
    <w:rsid w:val="004F0452"/>
    <w:rsid w:val="00513573"/>
    <w:rsid w:val="00536CF7"/>
    <w:rsid w:val="005458CD"/>
    <w:rsid w:val="005539AB"/>
    <w:rsid w:val="00554182"/>
    <w:rsid w:val="00555EAF"/>
    <w:rsid w:val="0056679C"/>
    <w:rsid w:val="00566BC1"/>
    <w:rsid w:val="005938D0"/>
    <w:rsid w:val="005D618C"/>
    <w:rsid w:val="005E5F3F"/>
    <w:rsid w:val="00612C2F"/>
    <w:rsid w:val="0062428E"/>
    <w:rsid w:val="006434D8"/>
    <w:rsid w:val="00655F0F"/>
    <w:rsid w:val="00693643"/>
    <w:rsid w:val="006F788F"/>
    <w:rsid w:val="006F791B"/>
    <w:rsid w:val="006F7C50"/>
    <w:rsid w:val="007405C8"/>
    <w:rsid w:val="00745B4A"/>
    <w:rsid w:val="007745AA"/>
    <w:rsid w:val="0078241B"/>
    <w:rsid w:val="007B18C7"/>
    <w:rsid w:val="007C4F63"/>
    <w:rsid w:val="007D3237"/>
    <w:rsid w:val="007F7A1E"/>
    <w:rsid w:val="008123F9"/>
    <w:rsid w:val="00812D81"/>
    <w:rsid w:val="008212C5"/>
    <w:rsid w:val="0082329A"/>
    <w:rsid w:val="008244C4"/>
    <w:rsid w:val="00830435"/>
    <w:rsid w:val="00852834"/>
    <w:rsid w:val="008540BD"/>
    <w:rsid w:val="00862D86"/>
    <w:rsid w:val="00873787"/>
    <w:rsid w:val="008A0F33"/>
    <w:rsid w:val="008B1B70"/>
    <w:rsid w:val="008D5A81"/>
    <w:rsid w:val="008D779B"/>
    <w:rsid w:val="008E3E60"/>
    <w:rsid w:val="008F494E"/>
    <w:rsid w:val="009165C0"/>
    <w:rsid w:val="009455BA"/>
    <w:rsid w:val="00950EB2"/>
    <w:rsid w:val="00954261"/>
    <w:rsid w:val="009A3542"/>
    <w:rsid w:val="009B14E5"/>
    <w:rsid w:val="009B4748"/>
    <w:rsid w:val="009C133A"/>
    <w:rsid w:val="009D25E2"/>
    <w:rsid w:val="009F6944"/>
    <w:rsid w:val="00A01639"/>
    <w:rsid w:val="00A06606"/>
    <w:rsid w:val="00A52E20"/>
    <w:rsid w:val="00A85ABD"/>
    <w:rsid w:val="00AC393C"/>
    <w:rsid w:val="00AE4E5E"/>
    <w:rsid w:val="00AE7F02"/>
    <w:rsid w:val="00B1733C"/>
    <w:rsid w:val="00B22923"/>
    <w:rsid w:val="00B4527C"/>
    <w:rsid w:val="00B53C80"/>
    <w:rsid w:val="00B85257"/>
    <w:rsid w:val="00B86FB2"/>
    <w:rsid w:val="00B925F9"/>
    <w:rsid w:val="00B93A92"/>
    <w:rsid w:val="00BB3647"/>
    <w:rsid w:val="00BF4693"/>
    <w:rsid w:val="00C05AC3"/>
    <w:rsid w:val="00C15293"/>
    <w:rsid w:val="00C16929"/>
    <w:rsid w:val="00C203C5"/>
    <w:rsid w:val="00C6374D"/>
    <w:rsid w:val="00C72A9E"/>
    <w:rsid w:val="00C92887"/>
    <w:rsid w:val="00D015D3"/>
    <w:rsid w:val="00D111A4"/>
    <w:rsid w:val="00D12AE3"/>
    <w:rsid w:val="00D829BD"/>
    <w:rsid w:val="00D8757E"/>
    <w:rsid w:val="00DA4BA3"/>
    <w:rsid w:val="00DD5709"/>
    <w:rsid w:val="00E90209"/>
    <w:rsid w:val="00EB2736"/>
    <w:rsid w:val="00EF3554"/>
    <w:rsid w:val="00F054ED"/>
    <w:rsid w:val="00F234D5"/>
    <w:rsid w:val="00F72DC3"/>
    <w:rsid w:val="00F73C10"/>
    <w:rsid w:val="00F85964"/>
    <w:rsid w:val="00FC5887"/>
    <w:rsid w:val="00FF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BAA6"/>
  <w15:chartTrackingRefBased/>
  <w15:docId w15:val="{58ECC741-6E1D-4BFB-9B29-D0D0BFB8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C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144E"/>
    <w:pPr>
      <w:spacing w:before="100" w:beforeAutospacing="1" w:after="100" w:afterAutospacing="1"/>
    </w:pPr>
    <w:rPr>
      <w:sz w:val="24"/>
      <w:szCs w:val="24"/>
    </w:rPr>
  </w:style>
  <w:style w:type="table" w:styleId="TableGrid">
    <w:name w:val="Table Grid"/>
    <w:basedOn w:val="TableNormal"/>
    <w:uiPriority w:val="39"/>
    <w:rsid w:val="00A8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757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757E"/>
  </w:style>
  <w:style w:type="character" w:customStyle="1" w:styleId="Bodytext2">
    <w:name w:val="Body text (2)_"/>
    <w:link w:val="Bodytext20"/>
    <w:rsid w:val="00D8757E"/>
    <w:rPr>
      <w:color w:val="1E1E1E"/>
    </w:rPr>
  </w:style>
  <w:style w:type="paragraph" w:customStyle="1" w:styleId="Bodytext20">
    <w:name w:val="Body text (2)"/>
    <w:basedOn w:val="Normal"/>
    <w:link w:val="Bodytext2"/>
    <w:rsid w:val="00D8757E"/>
    <w:pPr>
      <w:widowControl w:val="0"/>
      <w:ind w:left="140" w:hanging="140"/>
    </w:pPr>
    <w:rPr>
      <w:rFonts w:asciiTheme="minorHAnsi" w:eastAsiaTheme="minorHAnsi" w:hAnsiTheme="minorHAnsi" w:cstheme="minorBidi"/>
      <w:color w:val="1E1E1E"/>
      <w:sz w:val="22"/>
      <w:szCs w:val="22"/>
    </w:rPr>
  </w:style>
  <w:style w:type="paragraph" w:styleId="ListParagraph">
    <w:name w:val="List Paragraph"/>
    <w:basedOn w:val="Normal"/>
    <w:uiPriority w:val="34"/>
    <w:qFormat/>
    <w:rsid w:val="00B4527C"/>
    <w:pPr>
      <w:spacing w:after="200" w:line="276" w:lineRule="auto"/>
      <w:ind w:left="720"/>
      <w:contextualSpacing/>
    </w:pPr>
    <w:rPr>
      <w:rFonts w:ascii="Arial" w:eastAsia="Arial" w:hAnsi="Arial"/>
      <w:sz w:val="22"/>
      <w:szCs w:val="22"/>
      <w:lang w:val="vi-VN"/>
    </w:rPr>
  </w:style>
  <w:style w:type="paragraph" w:styleId="Header">
    <w:name w:val="header"/>
    <w:basedOn w:val="Normal"/>
    <w:link w:val="HeaderChar"/>
    <w:uiPriority w:val="99"/>
    <w:unhideWhenUsed/>
    <w:rsid w:val="001B45E9"/>
    <w:pPr>
      <w:tabs>
        <w:tab w:val="center" w:pos="4680"/>
        <w:tab w:val="right" w:pos="9360"/>
      </w:tabs>
    </w:pPr>
  </w:style>
  <w:style w:type="character" w:customStyle="1" w:styleId="HeaderChar">
    <w:name w:val="Header Char"/>
    <w:basedOn w:val="DefaultParagraphFont"/>
    <w:link w:val="Header"/>
    <w:uiPriority w:val="99"/>
    <w:rsid w:val="001B45E9"/>
    <w:rPr>
      <w:rFonts w:ascii="Times New Roman" w:eastAsia="Times New Roman" w:hAnsi="Times New Roman" w:cs="Times New Roman"/>
      <w:sz w:val="28"/>
      <w:szCs w:val="28"/>
    </w:rPr>
  </w:style>
  <w:style w:type="character" w:styleId="Hyperlink">
    <w:name w:val="Hyperlink"/>
    <w:basedOn w:val="DefaultParagraphFont"/>
    <w:uiPriority w:val="99"/>
    <w:unhideWhenUsed/>
    <w:rsid w:val="00195CED"/>
    <w:rPr>
      <w:color w:val="0563C1" w:themeColor="hyperlink"/>
      <w:u w:val="single"/>
    </w:rPr>
  </w:style>
  <w:style w:type="character" w:styleId="UnresolvedMention">
    <w:name w:val="Unresolved Mention"/>
    <w:basedOn w:val="DefaultParagraphFont"/>
    <w:uiPriority w:val="99"/>
    <w:semiHidden/>
    <w:unhideWhenUsed/>
    <w:rsid w:val="00195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9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bpl.vn/hanam/pages/vbpq-timkiem.aspx?type=0&amp;s=1&amp;Keyword=40/2018/N%C4%90-CP&amp;SearchIn=Title,Title1&amp;IsRec=1&amp;pv=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6347</Words>
  <Characters>36182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tothithanhtam</dc:creator>
  <cp:keywords/>
  <dc:description/>
  <cp:lastModifiedBy>Admin</cp:lastModifiedBy>
  <cp:revision>3</cp:revision>
  <dcterms:created xsi:type="dcterms:W3CDTF">2025-12-29T00:54:00Z</dcterms:created>
  <dcterms:modified xsi:type="dcterms:W3CDTF">2025-12-29T01:00:00Z</dcterms:modified>
</cp:coreProperties>
</file>